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685D" w14:textId="77777777" w:rsidR="00483F9B" w:rsidRPr="00483F9B" w:rsidRDefault="00483F9B" w:rsidP="00483F9B">
      <w:pPr>
        <w:tabs>
          <w:tab w:val="center" w:pos="1800"/>
        </w:tabs>
        <w:spacing w:before="360"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483F9B">
        <w:rPr>
          <w:rFonts w:ascii="Verdana" w:eastAsia="Times New Roman" w:hAnsi="Verdana" w:cs="Times New Roman"/>
          <w:b/>
          <w:sz w:val="24"/>
          <w:szCs w:val="24"/>
          <w:lang w:eastAsia="pl-PL"/>
        </w:rPr>
        <w:t>UNIWERSYTET PRZYRODNICZY W POZNANIU</w:t>
      </w:r>
    </w:p>
    <w:p w14:paraId="50A4BEE6" w14:textId="3D732DF7" w:rsidR="00A52CE0" w:rsidRDefault="00A813D5" w:rsidP="00483F9B">
      <w:pPr>
        <w:tabs>
          <w:tab w:val="center" w:pos="1800"/>
        </w:tabs>
        <w:spacing w:before="60"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483F9B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483F9B" w:rsidRPr="00483F9B">
        <w:rPr>
          <w:rFonts w:ascii="Verdana" w:eastAsia="Times New Roman" w:hAnsi="Verdana" w:cs="Times New Roman"/>
          <w:sz w:val="20"/>
          <w:szCs w:val="20"/>
          <w:lang w:eastAsia="pl-PL"/>
        </w:rPr>
        <w:t>atrudni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A52CE0" w:rsidRPr="00A52CE0">
        <w:rPr>
          <w:rFonts w:ascii="Verdana" w:eastAsia="Times New Roman" w:hAnsi="Verdana" w:cs="Times New Roman"/>
          <w:b/>
          <w:sz w:val="24"/>
          <w:szCs w:val="24"/>
          <w:lang w:eastAsia="pl-PL"/>
        </w:rPr>
        <w:t>SPECJALISTK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Ę</w:t>
      </w:r>
      <w:r w:rsidR="00A52CE0" w:rsidRPr="00A52CE0">
        <w:rPr>
          <w:rFonts w:ascii="Verdana" w:eastAsia="Times New Roman" w:hAnsi="Verdana" w:cs="Times New Roman"/>
          <w:b/>
          <w:sz w:val="24"/>
          <w:szCs w:val="24"/>
          <w:lang w:eastAsia="pl-PL"/>
        </w:rPr>
        <w:t>/SPECJALIST</w:t>
      </w:r>
      <w:r w:rsidR="00A52CE0">
        <w:rPr>
          <w:rFonts w:ascii="Verdana" w:eastAsia="Times New Roman" w:hAnsi="Verdana" w:cs="Times New Roman"/>
          <w:b/>
          <w:sz w:val="24"/>
          <w:szCs w:val="24"/>
          <w:lang w:eastAsia="pl-PL"/>
        </w:rPr>
        <w:t>Ę</w:t>
      </w:r>
      <w:r w:rsidR="00A52CE0" w:rsidRPr="00A52CE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W KATEDRZE </w:t>
      </w:r>
    </w:p>
    <w:p w14:paraId="3D058276" w14:textId="5F2CB190" w:rsidR="00A52CE0" w:rsidRDefault="00A52CE0" w:rsidP="00483F9B">
      <w:pPr>
        <w:tabs>
          <w:tab w:val="center" w:pos="1800"/>
        </w:tabs>
        <w:spacing w:before="60"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A52CE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TECHNOLOGII GASTRONOMICZNEJ I ŻYWNOŚCI FUNKCJONALNEJ </w:t>
      </w:r>
    </w:p>
    <w:p w14:paraId="53DBA74D" w14:textId="291914F6" w:rsidR="00483F9B" w:rsidRPr="00483F9B" w:rsidRDefault="00483F9B" w:rsidP="00483F9B">
      <w:pPr>
        <w:tabs>
          <w:tab w:val="center" w:pos="1800"/>
        </w:tabs>
        <w:spacing w:before="60"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3F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siedziba: ul. Wojska Polskiego </w:t>
      </w:r>
      <w:r w:rsidR="00A52CE0">
        <w:rPr>
          <w:rFonts w:ascii="Verdana" w:eastAsia="Times New Roman" w:hAnsi="Verdana" w:cs="Times New Roman"/>
          <w:sz w:val="20"/>
          <w:szCs w:val="20"/>
          <w:lang w:eastAsia="pl-PL"/>
        </w:rPr>
        <w:t>31</w:t>
      </w:r>
      <w:r w:rsidRPr="00483F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, 60-637 Poznań</w:t>
      </w:r>
    </w:p>
    <w:p w14:paraId="5077F04F" w14:textId="1CF310E2" w:rsidR="007420B6" w:rsidRPr="00483F9B" w:rsidRDefault="007420B6" w:rsidP="007420B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83F9B">
        <w:rPr>
          <w:rFonts w:ascii="Verdana" w:eastAsia="Times New Roman" w:hAnsi="Verdana" w:cs="Times New Roman"/>
          <w:b/>
          <w:sz w:val="20"/>
          <w:szCs w:val="20"/>
          <w:lang w:eastAsia="pl-PL"/>
        </w:rPr>
        <w:t>ZADANIA:</w:t>
      </w:r>
    </w:p>
    <w:p w14:paraId="22E5B6A4" w14:textId="77777777" w:rsidR="00A813D5" w:rsidRPr="00A813D5" w:rsidRDefault="00A813D5" w:rsidP="00A813D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•</w:t>
      </w: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>zabezpieczenie techniczne realizacji zajęć dydaktycznych w surowce i materiały pomocnicze;</w:t>
      </w:r>
    </w:p>
    <w:p w14:paraId="619C63DA" w14:textId="77777777" w:rsidR="00A813D5" w:rsidRPr="00A813D5" w:rsidRDefault="00A813D5" w:rsidP="00A813D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•</w:t>
      </w: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>zapewnienie efektywnego wykorzystania materiałów, odczynników oraz sprzętu laboratoryjnego i technologicznego do zajęć dydaktycznych i prac badawczych prowadzonych w Katedrze;</w:t>
      </w:r>
    </w:p>
    <w:p w14:paraId="47AF9DD4" w14:textId="77777777" w:rsidR="00A813D5" w:rsidRPr="00A813D5" w:rsidRDefault="00A813D5" w:rsidP="00A813D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•</w:t>
      </w: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 xml:space="preserve">przygotowanie </w:t>
      </w:r>
      <w:proofErr w:type="spellStart"/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formulacji</w:t>
      </w:r>
      <w:proofErr w:type="spellEnd"/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spożywczych, analiz chemicznych i prac badawczych wynikających z prac statutowych Katedry;</w:t>
      </w:r>
    </w:p>
    <w:p w14:paraId="37469C9E" w14:textId="77777777" w:rsidR="00A813D5" w:rsidRPr="00A813D5" w:rsidRDefault="00A813D5" w:rsidP="00A813D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•</w:t>
      </w: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>prowadzenie wymaganej dokumentacji laboratoryjnej;</w:t>
      </w:r>
    </w:p>
    <w:p w14:paraId="2AF321A2" w14:textId="77777777" w:rsidR="00A813D5" w:rsidRPr="00A813D5" w:rsidRDefault="00A813D5" w:rsidP="00A813D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•</w:t>
      </w: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>ewidencja majątku Katedry - prowadzenie ewidencji środków trwałych i małocennych, ewidencji materiałów reglamentowanych i wprowadzanie danych do systemów informatycznych;</w:t>
      </w:r>
    </w:p>
    <w:p w14:paraId="4C5DFB39" w14:textId="77777777" w:rsidR="00A813D5" w:rsidRPr="00A813D5" w:rsidRDefault="00A813D5" w:rsidP="00A813D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•</w:t>
      </w: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>obsługa urządzeń i aparatury oraz organizowanie ich konserwacji i napraw;</w:t>
      </w:r>
    </w:p>
    <w:p w14:paraId="4C7B9C76" w14:textId="77777777" w:rsidR="00A813D5" w:rsidRPr="00A813D5" w:rsidRDefault="00A813D5" w:rsidP="00A813D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•</w:t>
      </w: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>prowadzenie procesu likwidacji sprzętu zużytego;</w:t>
      </w:r>
    </w:p>
    <w:p w14:paraId="3D2E4424" w14:textId="77777777" w:rsidR="00A813D5" w:rsidRPr="00A813D5" w:rsidRDefault="00A813D5" w:rsidP="00A813D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•</w:t>
      </w: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>opieka nad zakupem sprzętu laboratoryjnego i odczynników;</w:t>
      </w:r>
    </w:p>
    <w:p w14:paraId="32F8FAC9" w14:textId="77777777" w:rsidR="00A813D5" w:rsidRPr="00A813D5" w:rsidRDefault="00A813D5" w:rsidP="00A813D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•</w:t>
      </w: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>prowadzenie procesu utylizacji odczynników i odpadów pozostałych po badaniach;</w:t>
      </w:r>
    </w:p>
    <w:p w14:paraId="14B9C577" w14:textId="77777777" w:rsidR="00A813D5" w:rsidRPr="00A813D5" w:rsidRDefault="00A813D5" w:rsidP="00A813D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•</w:t>
      </w: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>bieżąca współpraca ze studentami i członkami zespołu;</w:t>
      </w:r>
    </w:p>
    <w:p w14:paraId="0EB5FC5C" w14:textId="3D2E36CA" w:rsidR="00483F9B" w:rsidRPr="00A813D5" w:rsidRDefault="00A813D5" w:rsidP="00A813D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>•</w:t>
      </w:r>
      <w:r w:rsidRPr="00A813D5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>wsparcie w bieżącej realizacji projektów i prac zleconych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32BDD29F" w14:textId="77777777" w:rsidR="00483F9B" w:rsidRDefault="00483F9B" w:rsidP="007420B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716081B" w14:textId="3745FB93" w:rsidR="007420B6" w:rsidRPr="00203863" w:rsidRDefault="007420B6" w:rsidP="007420B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03863">
        <w:rPr>
          <w:rFonts w:ascii="Verdana" w:eastAsia="Times New Roman" w:hAnsi="Verdana" w:cs="Times New Roman"/>
          <w:b/>
          <w:sz w:val="20"/>
          <w:szCs w:val="20"/>
          <w:lang w:eastAsia="pl-PL"/>
        </w:rPr>
        <w:t>NIEZBĘDNE WYMAGANIA:</w:t>
      </w:r>
    </w:p>
    <w:p w14:paraId="1B6AB560" w14:textId="77777777" w:rsidR="00A813D5" w:rsidRPr="00A813D5" w:rsidRDefault="00A813D5" w:rsidP="00A813D5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>wykształcenie wyższe z tytułem magistra w zakresie technologii żywności, towaroznawstwa, dietetyki lub pokrewnych;</w:t>
      </w:r>
    </w:p>
    <w:p w14:paraId="67BCE86F" w14:textId="77777777" w:rsidR="00A813D5" w:rsidRPr="00A813D5" w:rsidRDefault="00A813D5" w:rsidP="00A813D5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>min. 4 letnie udokumentowane doświadczenie w organizacji produkcji żywności, prowadzenia warsztatów tematycznych lub pracy laboratoryjnej;</w:t>
      </w:r>
    </w:p>
    <w:p w14:paraId="552DCBE1" w14:textId="77777777" w:rsidR="00A813D5" w:rsidRPr="00A813D5" w:rsidRDefault="00A813D5" w:rsidP="00A813D5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>praktyczna znajomość podstaw ustawy o bezpieczeństwie żywności i żywienia;</w:t>
      </w:r>
    </w:p>
    <w:p w14:paraId="58F3639C" w14:textId="77777777" w:rsidR="00A813D5" w:rsidRPr="00A813D5" w:rsidRDefault="00A813D5" w:rsidP="00A813D5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>doświadczenie w realizacji zakupów surowców spożywczych, nadzoru HACCP oraz zasad BHP;</w:t>
      </w:r>
    </w:p>
    <w:p w14:paraId="0C412E98" w14:textId="77777777" w:rsidR="00A813D5" w:rsidRPr="00A813D5" w:rsidRDefault="00A813D5" w:rsidP="00A813D5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>umiejętność organizacji pracy w laboratorium gastronomicznym, w tym znajomość zasad san-</w:t>
      </w:r>
      <w:proofErr w:type="spellStart"/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>hig</w:t>
      </w:r>
      <w:proofErr w:type="spellEnd"/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produkcji żywności;</w:t>
      </w:r>
    </w:p>
    <w:p w14:paraId="3BA5254E" w14:textId="77777777" w:rsidR="00A813D5" w:rsidRPr="00A813D5" w:rsidRDefault="00A813D5" w:rsidP="00A813D5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>umiejętność organizacji lub prowadzenia badań laboratoryjnych będzie istotnym atutem;</w:t>
      </w:r>
    </w:p>
    <w:p w14:paraId="499501FE" w14:textId="77777777" w:rsidR="00A813D5" w:rsidRPr="00A813D5" w:rsidRDefault="00A813D5" w:rsidP="00A813D5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>posiadanie umiejętności pracy w zespole, osiągania kompromisów i dobrego kontaktu ze współpracownikami i studentami oraz interesariuszami zewnętrznymi;</w:t>
      </w:r>
    </w:p>
    <w:p w14:paraId="747A533F" w14:textId="77777777" w:rsidR="00A813D5" w:rsidRPr="00A813D5" w:rsidRDefault="00A813D5" w:rsidP="00A813D5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>samodzielność, odpowiedzialność i dokładność;</w:t>
      </w:r>
    </w:p>
    <w:p w14:paraId="13D8A042" w14:textId="77777777" w:rsidR="00A813D5" w:rsidRPr="00A813D5" w:rsidRDefault="00A813D5" w:rsidP="00A813D5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>mile widziana znajomość języka angielskiego do komunikacji ze studentami zagranicznymi;</w:t>
      </w:r>
    </w:p>
    <w:p w14:paraId="7888CDED" w14:textId="77777777" w:rsidR="00A813D5" w:rsidRPr="00A813D5" w:rsidRDefault="00A813D5" w:rsidP="00A813D5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13D5">
        <w:rPr>
          <w:rFonts w:ascii="Verdana" w:eastAsia="Times New Roman" w:hAnsi="Verdana" w:cs="Times New Roman"/>
          <w:sz w:val="20"/>
          <w:szCs w:val="20"/>
          <w:lang w:eastAsia="pl-PL"/>
        </w:rPr>
        <w:t>dobra znajomość pakietu Microsoft Office.</w:t>
      </w:r>
    </w:p>
    <w:p w14:paraId="2ABDF818" w14:textId="77777777" w:rsidR="00A813D5" w:rsidRDefault="00A813D5" w:rsidP="0020386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1819BFF" w14:textId="00DFF4C6" w:rsidR="00203863" w:rsidRPr="00203863" w:rsidRDefault="00203863" w:rsidP="0020386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03863">
        <w:rPr>
          <w:rFonts w:ascii="Verdana" w:eastAsia="Times New Roman" w:hAnsi="Verdana" w:cs="Times New Roman"/>
          <w:b/>
          <w:sz w:val="20"/>
          <w:szCs w:val="20"/>
          <w:lang w:eastAsia="pl-PL"/>
        </w:rPr>
        <w:t>OFERUJEMY:</w:t>
      </w:r>
    </w:p>
    <w:p w14:paraId="20A27D95" w14:textId="51B6A2EC" w:rsidR="00203863" w:rsidRPr="00A52CE0" w:rsidRDefault="00203863" w:rsidP="00A52CE0">
      <w:pPr>
        <w:pStyle w:val="Akapitzlist"/>
        <w:numPr>
          <w:ilvl w:val="0"/>
          <w:numId w:val="40"/>
        </w:numPr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52CE0">
        <w:rPr>
          <w:rFonts w:ascii="Verdana" w:eastAsia="Calibri" w:hAnsi="Verdana" w:cs="Times New Roman"/>
          <w:sz w:val="20"/>
          <w:szCs w:val="20"/>
        </w:rPr>
        <w:t>praca na Uczelni Poznańskiej z ponad 100-letnią tradycją</w:t>
      </w:r>
      <w:r w:rsidR="00A813D5">
        <w:rPr>
          <w:rFonts w:ascii="Verdana" w:eastAsia="Calibri" w:hAnsi="Verdana" w:cs="Times New Roman"/>
          <w:sz w:val="20"/>
          <w:szCs w:val="20"/>
        </w:rPr>
        <w:t>;</w:t>
      </w:r>
    </w:p>
    <w:p w14:paraId="14B8819E" w14:textId="7F826990" w:rsidR="00203863" w:rsidRPr="00A52CE0" w:rsidRDefault="00203863" w:rsidP="00A52CE0">
      <w:pPr>
        <w:pStyle w:val="Akapitzlist"/>
        <w:numPr>
          <w:ilvl w:val="0"/>
          <w:numId w:val="39"/>
        </w:numPr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52CE0">
        <w:rPr>
          <w:rFonts w:ascii="Verdana" w:eastAsia="Calibri" w:hAnsi="Verdana" w:cs="Times New Roman"/>
          <w:sz w:val="20"/>
          <w:szCs w:val="20"/>
        </w:rPr>
        <w:t>stabilność zatrudnienia w ramach umowy o pracę</w:t>
      </w:r>
      <w:r w:rsidR="00A813D5">
        <w:rPr>
          <w:rFonts w:ascii="Verdana" w:eastAsia="Calibri" w:hAnsi="Verdana" w:cs="Times New Roman"/>
          <w:sz w:val="20"/>
          <w:szCs w:val="20"/>
        </w:rPr>
        <w:t>;</w:t>
      </w:r>
    </w:p>
    <w:p w14:paraId="18DC4AC2" w14:textId="53EDF625" w:rsidR="00203863" w:rsidRPr="00A52CE0" w:rsidRDefault="00203863" w:rsidP="00A52CE0">
      <w:pPr>
        <w:pStyle w:val="Akapitzlist"/>
        <w:numPr>
          <w:ilvl w:val="0"/>
          <w:numId w:val="39"/>
        </w:numPr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52CE0">
        <w:rPr>
          <w:rFonts w:ascii="Verdana" w:eastAsia="Calibri" w:hAnsi="Verdana" w:cs="Times New Roman"/>
          <w:sz w:val="20"/>
          <w:szCs w:val="20"/>
        </w:rPr>
        <w:t xml:space="preserve">możliwość wykupienia karty </w:t>
      </w:r>
      <w:proofErr w:type="spellStart"/>
      <w:r w:rsidRPr="00A52CE0">
        <w:rPr>
          <w:rFonts w:ascii="Verdana" w:eastAsia="Calibri" w:hAnsi="Verdana" w:cs="Times New Roman"/>
          <w:sz w:val="20"/>
          <w:szCs w:val="20"/>
        </w:rPr>
        <w:t>Multisport</w:t>
      </w:r>
      <w:proofErr w:type="spellEnd"/>
      <w:r w:rsidR="00A813D5">
        <w:rPr>
          <w:rFonts w:ascii="Verdana" w:eastAsia="Calibri" w:hAnsi="Verdana" w:cs="Times New Roman"/>
          <w:sz w:val="20"/>
          <w:szCs w:val="20"/>
        </w:rPr>
        <w:t>;</w:t>
      </w:r>
    </w:p>
    <w:p w14:paraId="562CA4A8" w14:textId="4CF2F367" w:rsidR="00203863" w:rsidRPr="00A52CE0" w:rsidRDefault="00203863" w:rsidP="00A52CE0">
      <w:pPr>
        <w:pStyle w:val="Akapitzlist"/>
        <w:numPr>
          <w:ilvl w:val="0"/>
          <w:numId w:val="39"/>
        </w:numPr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52CE0">
        <w:rPr>
          <w:rFonts w:ascii="Verdana" w:eastAsia="Calibri" w:hAnsi="Verdana" w:cs="Times New Roman"/>
          <w:sz w:val="20"/>
          <w:szCs w:val="20"/>
        </w:rPr>
        <w:t>wewnętrzne szkolenia umożliwiające rozwój zawodowy i osobisty</w:t>
      </w:r>
      <w:r w:rsidR="00A813D5">
        <w:rPr>
          <w:rFonts w:ascii="Verdana" w:eastAsia="Calibri" w:hAnsi="Verdana" w:cs="Times New Roman"/>
          <w:sz w:val="20"/>
          <w:szCs w:val="20"/>
        </w:rPr>
        <w:t>;</w:t>
      </w:r>
    </w:p>
    <w:p w14:paraId="09B59302" w14:textId="3BB44D26" w:rsidR="00203863" w:rsidRPr="00A52CE0" w:rsidRDefault="00203863" w:rsidP="00A52CE0">
      <w:pPr>
        <w:pStyle w:val="Akapitzlist"/>
        <w:numPr>
          <w:ilvl w:val="0"/>
          <w:numId w:val="39"/>
        </w:numPr>
        <w:spacing w:after="0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52CE0">
        <w:rPr>
          <w:rFonts w:ascii="Verdana" w:eastAsia="Calibri" w:hAnsi="Verdana" w:cs="Times New Roman"/>
          <w:sz w:val="20"/>
          <w:szCs w:val="20"/>
        </w:rPr>
        <w:t>możliwość wykupienia ubezpieczenia grupowe na życie oraz pakietu opieki medycznej w</w:t>
      </w:r>
      <w:r w:rsidR="00483F9B" w:rsidRPr="00A52CE0">
        <w:rPr>
          <w:rFonts w:ascii="Verdana" w:eastAsia="Calibri" w:hAnsi="Verdana" w:cs="Times New Roman"/>
          <w:sz w:val="20"/>
          <w:szCs w:val="20"/>
        </w:rPr>
        <w:t> </w:t>
      </w:r>
      <w:r w:rsidRPr="00A52CE0">
        <w:rPr>
          <w:rFonts w:ascii="Verdana" w:eastAsia="Calibri" w:hAnsi="Verdana" w:cs="Times New Roman"/>
          <w:sz w:val="20"/>
          <w:szCs w:val="20"/>
        </w:rPr>
        <w:t>ramach oferty PZU</w:t>
      </w:r>
      <w:r w:rsidR="00A813D5">
        <w:rPr>
          <w:rFonts w:ascii="Verdana" w:eastAsia="Calibri" w:hAnsi="Verdana" w:cs="Times New Roman"/>
          <w:sz w:val="20"/>
          <w:szCs w:val="20"/>
        </w:rPr>
        <w:t>;</w:t>
      </w:r>
    </w:p>
    <w:p w14:paraId="1BD660D1" w14:textId="232F7121" w:rsidR="00517478" w:rsidRPr="00A52CE0" w:rsidRDefault="00203863" w:rsidP="00A52CE0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52CE0">
        <w:rPr>
          <w:rFonts w:ascii="Verdana" w:eastAsia="Calibri" w:hAnsi="Verdana" w:cs="Times New Roman"/>
          <w:sz w:val="20"/>
          <w:szCs w:val="20"/>
        </w:rPr>
        <w:t>dodatkowe świadczenia w ramach Funduszu Świadczeń Socjalnych</w:t>
      </w:r>
      <w:r w:rsidR="00A813D5">
        <w:rPr>
          <w:rFonts w:ascii="Verdana" w:eastAsia="Calibri" w:hAnsi="Verdana" w:cs="Times New Roman"/>
          <w:sz w:val="20"/>
          <w:szCs w:val="20"/>
        </w:rPr>
        <w:t>;</w:t>
      </w:r>
    </w:p>
    <w:p w14:paraId="5A97830B" w14:textId="0A32D189" w:rsidR="00517478" w:rsidRPr="00A52CE0" w:rsidRDefault="00517478" w:rsidP="00A52CE0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52CE0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premia kwartalna, nagroda roczna, nagroda jubileuszowa, </w:t>
      </w:r>
      <w:r w:rsidRPr="00A52CE0">
        <w:rPr>
          <w:rFonts w:ascii="Verdana" w:hAnsi="Verdana"/>
          <w:color w:val="0A0A0A"/>
          <w:sz w:val="20"/>
          <w:szCs w:val="20"/>
          <w:shd w:val="clear" w:color="auto" w:fill="FFFFFF"/>
        </w:rPr>
        <w:t>dodatkowe roczne wynagrodzenie „13 pensja”</w:t>
      </w:r>
      <w:r w:rsidR="00A813D5">
        <w:rPr>
          <w:rFonts w:ascii="Verdana" w:hAnsi="Verdana"/>
          <w:color w:val="0A0A0A"/>
          <w:sz w:val="20"/>
          <w:szCs w:val="20"/>
          <w:shd w:val="clear" w:color="auto" w:fill="FFFFFF"/>
        </w:rPr>
        <w:t>;</w:t>
      </w:r>
    </w:p>
    <w:p w14:paraId="35415A72" w14:textId="38351FFA" w:rsidR="00203863" w:rsidRPr="00A52CE0" w:rsidRDefault="00203863" w:rsidP="00A52CE0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52CE0">
        <w:rPr>
          <w:rFonts w:ascii="Verdana" w:eastAsia="Calibri" w:hAnsi="Verdana" w:cs="Times New Roman"/>
          <w:sz w:val="20"/>
          <w:szCs w:val="20"/>
        </w:rPr>
        <w:t xml:space="preserve">bezpłatne miejsce parkingowe </w:t>
      </w:r>
      <w:r w:rsidR="00C85BF3" w:rsidRPr="00A52CE0">
        <w:rPr>
          <w:rFonts w:ascii="Verdana" w:eastAsia="Calibri" w:hAnsi="Verdana" w:cs="Times New Roman"/>
          <w:sz w:val="20"/>
          <w:szCs w:val="20"/>
        </w:rPr>
        <w:t>na terenie Uczelni</w:t>
      </w:r>
      <w:r w:rsidRPr="00A52CE0">
        <w:rPr>
          <w:rFonts w:ascii="Verdana" w:eastAsia="Calibri" w:hAnsi="Verdana" w:cs="Times New Roman"/>
          <w:sz w:val="20"/>
          <w:szCs w:val="20"/>
        </w:rPr>
        <w:t>.</w:t>
      </w:r>
    </w:p>
    <w:p w14:paraId="61085320" w14:textId="77777777" w:rsidR="00517478" w:rsidRDefault="00517478" w:rsidP="0051747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AA1311C" w14:textId="252A40E5" w:rsidR="00517478" w:rsidRPr="00203863" w:rsidRDefault="00517478" w:rsidP="0051747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PROPONOWANE WYNAGRODZENIE</w:t>
      </w:r>
      <w:r w:rsidRPr="00203863"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</w:p>
    <w:p w14:paraId="54E5DF4E" w14:textId="36C6EBD9" w:rsidR="00517478" w:rsidRDefault="00A52CE0" w:rsidP="00A52CE0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5 882 zł – 6 532 zł</w:t>
      </w:r>
    </w:p>
    <w:p w14:paraId="11B48EE7" w14:textId="77777777" w:rsidR="00517478" w:rsidRDefault="00517478" w:rsidP="00A52CE0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dodatek stażowy</w:t>
      </w:r>
    </w:p>
    <w:p w14:paraId="384CFD94" w14:textId="4BFD985B" w:rsidR="007420B6" w:rsidRPr="00203863" w:rsidRDefault="007420B6" w:rsidP="007420B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03863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 xml:space="preserve">OFERTY POWINNY ZAWIERAĆ: </w:t>
      </w:r>
    </w:p>
    <w:p w14:paraId="7CA8EE94" w14:textId="77777777" w:rsidR="007420B6" w:rsidRDefault="007420B6" w:rsidP="007420B6">
      <w:pPr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386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CV wraz z listem motywacyjnym, </w:t>
      </w:r>
    </w:p>
    <w:p w14:paraId="77D59F78" w14:textId="1077CA53" w:rsidR="007420B6" w:rsidRPr="008D08F9" w:rsidRDefault="008D08F9" w:rsidP="003A4AB7">
      <w:pPr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</w:t>
      </w:r>
      <w:r w:rsidRPr="008D08F9">
        <w:rPr>
          <w:rFonts w:ascii="Verdana" w:eastAsia="Times New Roman" w:hAnsi="Verdana" w:cs="Times New Roman"/>
          <w:sz w:val="20"/>
          <w:szCs w:val="20"/>
          <w:lang w:eastAsia="pl-PL"/>
        </w:rPr>
        <w:t>okumenty poświadczające poziom wykształcenia i posiadane umiejętności zawodowe</w:t>
      </w:r>
    </w:p>
    <w:p w14:paraId="75EB8117" w14:textId="74AE00DC" w:rsidR="00483F9B" w:rsidRPr="00A52CE0" w:rsidRDefault="007420B6" w:rsidP="00B13BF2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52CE0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potrzeb niezbędnych do realizacji procesu rekrutacji zgodnie z Ustawą z dnia 10 maja 2018 roku o Ochronie Danych Osobowych,: tekst jednolity: Dz. U. 2018 r. poz. 1000 oraz zgodnie z Rozporządzeniem Parlamentu Europejskiego i Rady (UE) 2016/679 z dnia 27 </w:t>
      </w:r>
    </w:p>
    <w:p w14:paraId="112A955C" w14:textId="77777777" w:rsidR="00483F9B" w:rsidRDefault="00483F9B" w:rsidP="00483F9B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14:paraId="5CF3FAD2" w14:textId="77777777" w:rsidR="00A52CE0" w:rsidRDefault="00483F9B" w:rsidP="00A52CE0">
      <w:pPr>
        <w:spacing w:after="0" w:line="240" w:lineRule="auto"/>
        <w:ind w:left="7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52CE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Oferty  należy przesłać na adres:</w:t>
      </w:r>
      <w:r w:rsidRPr="00483F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718F9B8F" w14:textId="5263E278" w:rsidR="00483F9B" w:rsidRPr="00483F9B" w:rsidRDefault="00483F9B" w:rsidP="00A52CE0">
      <w:pPr>
        <w:spacing w:after="0" w:line="240" w:lineRule="auto"/>
        <w:ind w:left="7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3F9B">
        <w:rPr>
          <w:rFonts w:ascii="Verdana" w:eastAsia="Times New Roman" w:hAnsi="Verdana" w:cs="Times New Roman"/>
          <w:sz w:val="20"/>
          <w:szCs w:val="20"/>
          <w:lang w:eastAsia="pl-PL"/>
        </w:rPr>
        <w:t>Uniwersytet Przyrodniczy w Poznaniu</w:t>
      </w:r>
    </w:p>
    <w:p w14:paraId="2D4FB177" w14:textId="3DD105C0" w:rsidR="00483F9B" w:rsidRPr="00483F9B" w:rsidRDefault="00A52CE0" w:rsidP="00483F9B">
      <w:pPr>
        <w:spacing w:after="0" w:line="240" w:lineRule="auto"/>
        <w:ind w:left="75" w:firstLine="633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Katedra Technologii Gastronomicznej </w:t>
      </w:r>
      <w:r w:rsidR="00A813D5"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Żywności </w:t>
      </w:r>
      <w:r w:rsidR="00A813D5">
        <w:rPr>
          <w:rFonts w:ascii="Verdana" w:eastAsia="Times New Roman" w:hAnsi="Verdana" w:cs="Times New Roman"/>
          <w:sz w:val="20"/>
          <w:szCs w:val="20"/>
          <w:lang w:eastAsia="pl-PL"/>
        </w:rPr>
        <w:t>F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unkcjonalnej</w:t>
      </w:r>
    </w:p>
    <w:p w14:paraId="65BB9D47" w14:textId="35BBDF22" w:rsidR="00483F9B" w:rsidRPr="00483F9B" w:rsidRDefault="00483F9B" w:rsidP="00483F9B">
      <w:pPr>
        <w:spacing w:after="0" w:line="240" w:lineRule="auto"/>
        <w:ind w:left="75" w:firstLine="633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3F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Wojska Polskiego </w:t>
      </w:r>
      <w:r w:rsidR="00A52CE0">
        <w:rPr>
          <w:rFonts w:ascii="Verdana" w:eastAsia="Times New Roman" w:hAnsi="Verdana" w:cs="Times New Roman"/>
          <w:sz w:val="20"/>
          <w:szCs w:val="20"/>
          <w:lang w:eastAsia="pl-PL"/>
        </w:rPr>
        <w:t>31</w:t>
      </w:r>
    </w:p>
    <w:p w14:paraId="13D9D5EA" w14:textId="21D65A2F" w:rsidR="00483F9B" w:rsidRPr="00483F9B" w:rsidRDefault="00483F9B" w:rsidP="00483F9B">
      <w:pPr>
        <w:spacing w:after="0" w:line="240" w:lineRule="auto"/>
        <w:ind w:left="75" w:firstLine="633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3F9B">
        <w:rPr>
          <w:rFonts w:ascii="Verdana" w:eastAsia="Times New Roman" w:hAnsi="Verdana" w:cs="Times New Roman"/>
          <w:sz w:val="20"/>
          <w:szCs w:val="20"/>
          <w:lang w:eastAsia="pl-PL"/>
        </w:rPr>
        <w:t>60-638 Poznań</w:t>
      </w:r>
    </w:p>
    <w:p w14:paraId="6557E716" w14:textId="4194B491" w:rsidR="00483F9B" w:rsidRPr="00483F9B" w:rsidRDefault="00483F9B" w:rsidP="00483F9B">
      <w:pPr>
        <w:spacing w:after="0" w:line="240" w:lineRule="auto"/>
        <w:ind w:left="7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3F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</w:t>
      </w:r>
    </w:p>
    <w:p w14:paraId="271BD6DD" w14:textId="30E09AC7" w:rsidR="007420B6" w:rsidRPr="008D08F9" w:rsidRDefault="007420B6" w:rsidP="007420B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D08F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Termin składania ofert upływa </w:t>
      </w:r>
      <w:r w:rsidR="00A52CE0">
        <w:rPr>
          <w:rFonts w:ascii="Verdana" w:eastAsia="Times New Roman" w:hAnsi="Verdana" w:cs="Times New Roman"/>
          <w:b/>
          <w:sz w:val="20"/>
          <w:szCs w:val="20"/>
          <w:lang w:eastAsia="pl-PL"/>
        </w:rPr>
        <w:t>14</w:t>
      </w:r>
      <w:r w:rsidR="00C85BF3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s</w:t>
      </w:r>
      <w:r w:rsidR="00A52CE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ierpnia </w:t>
      </w:r>
      <w:r w:rsidR="00336013" w:rsidRPr="008D08F9">
        <w:rPr>
          <w:rFonts w:ascii="Verdana" w:eastAsia="Times New Roman" w:hAnsi="Verdana" w:cs="Times New Roman"/>
          <w:b/>
          <w:sz w:val="20"/>
          <w:szCs w:val="20"/>
          <w:lang w:eastAsia="pl-PL"/>
        </w:rPr>
        <w:t>202</w:t>
      </w:r>
      <w:r w:rsidR="00C85BF3">
        <w:rPr>
          <w:rFonts w:ascii="Verdana" w:eastAsia="Times New Roman" w:hAnsi="Verdana" w:cs="Times New Roman"/>
          <w:b/>
          <w:sz w:val="20"/>
          <w:szCs w:val="20"/>
          <w:lang w:eastAsia="pl-PL"/>
        </w:rPr>
        <w:t>6</w:t>
      </w:r>
      <w:r w:rsidRPr="008D08F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r. </w:t>
      </w:r>
    </w:p>
    <w:p w14:paraId="1170778D" w14:textId="77777777" w:rsidR="00CF7063" w:rsidRPr="008D08F9" w:rsidRDefault="00CF7063" w:rsidP="007420B6">
      <w:pPr>
        <w:shd w:val="clear" w:color="auto" w:fill="FFFFFF"/>
        <w:spacing w:after="0"/>
        <w:jc w:val="center"/>
        <w:rPr>
          <w:rStyle w:val="Pogrubienie"/>
          <w:rFonts w:ascii="Verdana" w:hAnsi="Verdana" w:cstheme="minorHAnsi"/>
          <w:color w:val="0D6C3E"/>
          <w:sz w:val="20"/>
          <w:szCs w:val="20"/>
        </w:rPr>
      </w:pPr>
    </w:p>
    <w:p w14:paraId="4BD7C610" w14:textId="5F105A99" w:rsidR="009B6FC6" w:rsidRPr="008D08F9" w:rsidRDefault="009B6FC6" w:rsidP="007420B6">
      <w:pPr>
        <w:shd w:val="clear" w:color="auto" w:fill="FFFFFF"/>
        <w:spacing w:after="0"/>
        <w:jc w:val="center"/>
        <w:rPr>
          <w:rStyle w:val="Pogrubienie"/>
          <w:rFonts w:ascii="Verdana" w:hAnsi="Verdana" w:cstheme="minorHAnsi"/>
          <w:color w:val="0D6C3E"/>
          <w:sz w:val="20"/>
          <w:szCs w:val="20"/>
        </w:rPr>
      </w:pPr>
      <w:r w:rsidRPr="008D08F9">
        <w:rPr>
          <w:rStyle w:val="Pogrubienie"/>
          <w:rFonts w:ascii="Verdana" w:hAnsi="Verdana" w:cstheme="minorHAnsi"/>
          <w:color w:val="0D6C3E"/>
          <w:sz w:val="20"/>
          <w:szCs w:val="20"/>
        </w:rPr>
        <w:t>DO PRZESYŁANEJ OFERTY PROSIMY DOŁĄCZYĆ NASTĘPUJĄCĄ KLAUZULĘ:</w:t>
      </w:r>
    </w:p>
    <w:p w14:paraId="2FD636DE" w14:textId="385059D4" w:rsidR="009B6FC6" w:rsidRPr="008D08F9" w:rsidRDefault="009B6FC6" w:rsidP="009249C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</w:pPr>
      <w:r w:rsidRPr="008D08F9"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  <w:t>Wyrażam zgodę na przetwarzanie moich danych osobowych przez Uniwersytet Przyrodniczy w</w:t>
      </w:r>
      <w:r w:rsidR="00BE0AA5" w:rsidRPr="008D08F9"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  <w:t xml:space="preserve"> </w:t>
      </w:r>
      <w:r w:rsidRPr="008D08F9"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  <w:t>Poznaniu, ul. Wojska Polskiego 28, 60-637 Poznań dla potrzeb niezbędnych do realizacji procesu rekrutacji zgodnie z Ustawą z dnia 10.05.2018 roku o Ochronie Danych Osobowych; tekst jednolity: Dz. U. 2018 r. poz. 1000 oraz zgodnie z Rozporządzeniem Parlamentu Europejskiego i Rady (UE) 2016/679 z dnia 27.04.2016 r. w</w:t>
      </w:r>
      <w:r w:rsidR="00BE0AA5" w:rsidRPr="008D08F9"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  <w:t xml:space="preserve"> </w:t>
      </w:r>
      <w:r w:rsidRPr="008D08F9"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  <w:t>sprawie ochrony osób fizycznych w związku z prze</w:t>
      </w:r>
      <w:r w:rsidR="00BE0AA5" w:rsidRPr="008D08F9"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  <w:t>twarzaniem danych osobowych i w </w:t>
      </w:r>
      <w:r w:rsidRPr="008D08F9"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  <w:t>sprawie swobodnego przepływu takich danych oraz uchylenia dyrektywy 95/46/WE (RODO).</w:t>
      </w:r>
    </w:p>
    <w:p w14:paraId="4803C16F" w14:textId="77777777" w:rsidR="009B6FC6" w:rsidRPr="008D08F9" w:rsidRDefault="009B6FC6" w:rsidP="009249C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</w:pPr>
      <w:r w:rsidRPr="008D08F9"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  <w:t>Podaję dane osobowe dobrowolnie i oświadczam, że są one zgodne z prawdą.</w:t>
      </w:r>
    </w:p>
    <w:p w14:paraId="5320908C" w14:textId="77777777" w:rsidR="009B6FC6" w:rsidRPr="008D08F9" w:rsidRDefault="009B6FC6" w:rsidP="009249C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</w:pPr>
      <w:r w:rsidRPr="008D08F9"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  <w:t>Zapoznałem(-</w:t>
      </w:r>
      <w:proofErr w:type="spellStart"/>
      <w:r w:rsidRPr="008D08F9"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  <w:t>am</w:t>
      </w:r>
      <w:proofErr w:type="spellEnd"/>
      <w:r w:rsidRPr="008D08F9">
        <w:rPr>
          <w:rFonts w:ascii="Verdana" w:hAnsi="Verdana" w:cstheme="minorHAnsi"/>
          <w:i/>
          <w:color w:val="000000"/>
          <w:sz w:val="20"/>
          <w:szCs w:val="20"/>
          <w:shd w:val="clear" w:color="auto" w:fill="FFFFFF"/>
        </w:rPr>
        <w:t>) się z treścią klauzuli informacyjnej, w tym z informacją o celu i sposobach przetwarzania danych osobowych oraz prawie dostępu do treści swoich danych i prawie ich poprawiania.</w:t>
      </w:r>
    </w:p>
    <w:tbl>
      <w:tblPr>
        <w:tblStyle w:val="Tabela-Siatka"/>
        <w:tblW w:w="9782" w:type="dxa"/>
        <w:tblInd w:w="-284" w:type="dxa"/>
        <w:tblBorders>
          <w:top w:val="none" w:sz="0" w:space="0" w:color="auto"/>
          <w:left w:val="none" w:sz="0" w:space="0" w:color="auto"/>
          <w:bottom w:val="single" w:sz="24" w:space="0" w:color="385623" w:themeColor="accent6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B6FC6" w:rsidRPr="008D08F9" w14:paraId="3A353F6D" w14:textId="77777777" w:rsidTr="009B6FC6">
        <w:trPr>
          <w:trHeight w:val="249"/>
        </w:trPr>
        <w:tc>
          <w:tcPr>
            <w:tcW w:w="9782" w:type="dxa"/>
            <w:tcBorders>
              <w:bottom w:val="single" w:sz="24" w:space="0" w:color="0D6C3E"/>
            </w:tcBorders>
          </w:tcPr>
          <w:p w14:paraId="235620CE" w14:textId="77777777" w:rsidR="009B6FC6" w:rsidRPr="008D08F9" w:rsidRDefault="009B6FC6" w:rsidP="009249C5">
            <w:pPr>
              <w:ind w:hanging="284"/>
              <w:jc w:val="both"/>
              <w:rPr>
                <w:rFonts w:ascii="Verdana" w:hAnsi="Verdana" w:cstheme="minorHAnsi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7CF021B" w14:textId="77777777" w:rsidR="009B6FC6" w:rsidRPr="008D08F9" w:rsidRDefault="009B6FC6" w:rsidP="009249C5">
      <w:pPr>
        <w:spacing w:after="0"/>
        <w:ind w:hanging="284"/>
        <w:jc w:val="both"/>
        <w:rPr>
          <w:rStyle w:val="Pogrubienie"/>
          <w:rFonts w:ascii="Verdana" w:hAnsi="Verdana" w:cstheme="minorHAnsi"/>
          <w:color w:val="000000"/>
          <w:sz w:val="20"/>
          <w:szCs w:val="20"/>
          <w:shd w:val="clear" w:color="auto" w:fill="FFFFFF"/>
        </w:rPr>
      </w:pPr>
    </w:p>
    <w:p w14:paraId="4B90808D" w14:textId="77777777" w:rsidR="009B6FC6" w:rsidRPr="008D08F9" w:rsidRDefault="009B6FC6" w:rsidP="00A813D5">
      <w:pPr>
        <w:spacing w:after="120"/>
        <w:ind w:hanging="284"/>
        <w:jc w:val="center"/>
        <w:rPr>
          <w:rStyle w:val="Pogrubienie"/>
          <w:rFonts w:ascii="Verdana" w:hAnsi="Verdana" w:cstheme="minorHAnsi"/>
          <w:color w:val="0D6C3E"/>
          <w:sz w:val="20"/>
          <w:szCs w:val="20"/>
          <w:shd w:val="clear" w:color="auto" w:fill="FFFFFF"/>
        </w:rPr>
      </w:pPr>
      <w:r w:rsidRPr="008D08F9">
        <w:rPr>
          <w:rStyle w:val="Pogrubienie"/>
          <w:rFonts w:ascii="Verdana" w:hAnsi="Verdana" w:cstheme="minorHAnsi"/>
          <w:color w:val="0D6C3E"/>
          <w:sz w:val="20"/>
          <w:szCs w:val="20"/>
          <w:shd w:val="clear" w:color="auto" w:fill="FFFFFF"/>
        </w:rPr>
        <w:t>INFORMACJA O PRZETWARZANIU DANYCH OSOBOWYCH KANDYDATÓW DO PRACY NA UNIWERSYTECIE PRZYRODNICZYM W POZNANIU:</w:t>
      </w:r>
    </w:p>
    <w:p w14:paraId="01A08AA7" w14:textId="77777777" w:rsidR="009B6FC6" w:rsidRPr="00A813D5" w:rsidRDefault="009B6FC6" w:rsidP="00A813D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</w:pPr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>Administratorem Pani/Pana danych osobowych jest Uniwersytet Przyrodniczy w Poznaniu ul. Wojska Polskiego 28, 60-637 Poznań reprezentowany przez Rektora Uniwersytetu. Administrator prowadzi operacje przetwarzania Pani/Pana danych osobowych.</w:t>
      </w:r>
    </w:p>
    <w:p w14:paraId="06F3CB97" w14:textId="77777777" w:rsidR="009B6FC6" w:rsidRPr="00A813D5" w:rsidRDefault="009B6FC6" w:rsidP="009249C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</w:pPr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>Inspektorem Ochrony Danych u Administratora jest mgr inż. Tomasz Napierała:</w:t>
      </w:r>
    </w:p>
    <w:p w14:paraId="51D605B2" w14:textId="77777777" w:rsidR="009B6FC6" w:rsidRPr="00A813D5" w:rsidRDefault="009B6FC6" w:rsidP="00E43A54">
      <w:pPr>
        <w:pStyle w:val="Akapitzlist"/>
        <w:ind w:left="0"/>
        <w:jc w:val="both"/>
        <w:rPr>
          <w:rFonts w:ascii="Verdana" w:hAnsi="Verdana" w:cstheme="minorHAnsi"/>
          <w:color w:val="000000"/>
          <w:sz w:val="19"/>
          <w:szCs w:val="19"/>
          <w:shd w:val="clear" w:color="auto" w:fill="FFFFFF"/>
          <w:lang w:val="en-US"/>
        </w:rPr>
      </w:pPr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  <w:lang w:val="en-US"/>
        </w:rPr>
        <w:t>e-mail: tomasz.napierala@up.poznan.pl, tel. 61 848 77 99.</w:t>
      </w:r>
    </w:p>
    <w:p w14:paraId="1AA55898" w14:textId="77777777" w:rsidR="009B6FC6" w:rsidRPr="00A813D5" w:rsidRDefault="009B6FC6" w:rsidP="009249C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</w:pPr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 xml:space="preserve">Celem przetwarzania Pani/Pana danych osobowych jest realizacja procesu rekrutacji na wskazane stanowisko pracy. Podstawę prawną do przetwarzania Pani/Pana danych osobowych stanowi art. 6 ust. 1 lit. a ogólnego rozporządzenia o ochronie danych z dnia 27 kwietnia 2016 r. oraz Kodeks Pracy z dnia 26 czerwca 1974 r. (Dz.U. z 1998 r. N21, poz.94 z </w:t>
      </w:r>
      <w:proofErr w:type="spellStart"/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>późn</w:t>
      </w:r>
      <w:proofErr w:type="spellEnd"/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>. zm.).</w:t>
      </w:r>
    </w:p>
    <w:p w14:paraId="54446F9F" w14:textId="77777777" w:rsidR="009B6FC6" w:rsidRPr="00A813D5" w:rsidRDefault="009B6FC6" w:rsidP="009249C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</w:pPr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>Pani/Pana dane osobowe przechowywane będą przez okres 6 miesięcy od zakończenia procesu rekrutacji.</w:t>
      </w:r>
    </w:p>
    <w:p w14:paraId="607B0DA3" w14:textId="77777777" w:rsidR="009B6FC6" w:rsidRPr="00A813D5" w:rsidRDefault="009B6FC6" w:rsidP="009249C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</w:pPr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>Pani/Pana dane osobowe nie będą udostępniane innym podmiotom, za wyjątkiem podmiotów upoważnionych na podstawie przepisów prawa. Dostęp do Pani/Pana danych będą posiadać osoby upoważnione przez Administratora do ich przetwarzania w ramach wykonywania swoich obowiązków służbowych.</w:t>
      </w:r>
    </w:p>
    <w:p w14:paraId="6BC70F1D" w14:textId="77777777" w:rsidR="009B6FC6" w:rsidRPr="00A813D5" w:rsidRDefault="009B6FC6" w:rsidP="009249C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</w:pPr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>Posiada Pani/Pan prawo dostępu do treści swoich danych oraz z zastrzeżeniem przepisów prawa, prawo do ich sprostowania, usunięcia, ograniczenia przetwarzania, prawo do przenoszenia danych, prawo do wniesienia sprzeciwu wobec przetwarzania, prawo do cofnięcia zgody w dowolnym momencie.</w:t>
      </w:r>
    </w:p>
    <w:p w14:paraId="4E9BB0C3" w14:textId="77777777" w:rsidR="009B6FC6" w:rsidRPr="00A813D5" w:rsidRDefault="009B6FC6" w:rsidP="009249C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</w:pPr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>Ma Pani/Pan prawo do wniesienia skargi do organu nadzorczego – Prezesa Urzędu Ochrony Danych Osobowych, ul. Stawki 2, 00 – 193 Warszawa.</w:t>
      </w:r>
    </w:p>
    <w:p w14:paraId="45D911F7" w14:textId="77777777" w:rsidR="009B6FC6" w:rsidRPr="00A813D5" w:rsidRDefault="009B6FC6" w:rsidP="009249C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</w:pPr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>Podanie danych osobowych jest obligatoryjne w oparciu o przepisy prawa, w pozostałym zakresie jest dobrowolne.</w:t>
      </w:r>
    </w:p>
    <w:p w14:paraId="33930480" w14:textId="77777777" w:rsidR="009B6FC6" w:rsidRPr="00A813D5" w:rsidRDefault="009B6FC6" w:rsidP="009249C5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</w:pPr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>Pana/Pani dane osobowe nie będą przekazywane do państwa trzeciego.</w:t>
      </w:r>
    </w:p>
    <w:p w14:paraId="793216C7" w14:textId="2F949EE2" w:rsidR="00346B7B" w:rsidRPr="00A813D5" w:rsidRDefault="009B6FC6" w:rsidP="003860FB">
      <w:pPr>
        <w:pStyle w:val="Akapitzlist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</w:pPr>
      <w:r w:rsidRPr="00A813D5">
        <w:rPr>
          <w:rFonts w:ascii="Verdana" w:hAnsi="Verdana" w:cstheme="minorHAnsi"/>
          <w:color w:val="000000"/>
          <w:sz w:val="19"/>
          <w:szCs w:val="19"/>
          <w:shd w:val="clear" w:color="auto" w:fill="FFFFFF"/>
        </w:rPr>
        <w:t>Decyzje nie będą podejmowane w sposób zautomatyzowany, Pani/Pana dane osobowe nie będą podlegały profilowaniu.</w:t>
      </w:r>
    </w:p>
    <w:sectPr w:rsidR="00346B7B" w:rsidRPr="00A813D5" w:rsidSect="00891581">
      <w:headerReference w:type="default" r:id="rId11"/>
      <w:pgSz w:w="11906" w:h="16838"/>
      <w:pgMar w:top="1544" w:right="991" w:bottom="1135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2CB1" w14:textId="77777777" w:rsidR="006C0310" w:rsidRDefault="006C0310" w:rsidP="007C5C1A">
      <w:pPr>
        <w:spacing w:after="0" w:line="240" w:lineRule="auto"/>
      </w:pPr>
      <w:r>
        <w:separator/>
      </w:r>
    </w:p>
  </w:endnote>
  <w:endnote w:type="continuationSeparator" w:id="0">
    <w:p w14:paraId="3B8BC4F3" w14:textId="77777777" w:rsidR="006C0310" w:rsidRDefault="006C0310" w:rsidP="007C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03AC" w14:textId="77777777" w:rsidR="006C0310" w:rsidRDefault="006C0310" w:rsidP="007C5C1A">
      <w:pPr>
        <w:spacing w:after="0" w:line="240" w:lineRule="auto"/>
      </w:pPr>
      <w:r>
        <w:separator/>
      </w:r>
    </w:p>
  </w:footnote>
  <w:footnote w:type="continuationSeparator" w:id="0">
    <w:p w14:paraId="09F57786" w14:textId="77777777" w:rsidR="006C0310" w:rsidRDefault="006C0310" w:rsidP="007C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309A" w14:textId="3262D2D9" w:rsidR="007C5C1A" w:rsidRDefault="007C5C1A" w:rsidP="009523CD">
    <w:pPr>
      <w:pStyle w:val="Nagwek"/>
      <w:ind w:right="284"/>
      <w:jc w:val="center"/>
    </w:pPr>
    <w:r w:rsidRPr="007C5C1A">
      <w:rPr>
        <w:noProof/>
        <w:lang w:eastAsia="pl-PL"/>
      </w:rPr>
      <w:drawing>
        <wp:inline distT="0" distB="0" distL="0" distR="0" wp14:anchorId="1A981D71" wp14:editId="3527F244">
          <wp:extent cx="2771775" cy="623386"/>
          <wp:effectExtent l="0" t="0" r="0" b="5715"/>
          <wp:docPr id="23" name="Obraz 23" descr="C:\Users\agnieszka.mlynska\Desktop\FORMATKI\logo_zielone_polskie_uklad_poziom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.mlynska\Desktop\FORMATKI\logo_zielone_polskie_uklad_poziomy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609" cy="63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384"/>
    <w:multiLevelType w:val="multilevel"/>
    <w:tmpl w:val="0A3A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138AA"/>
    <w:multiLevelType w:val="hybridMultilevel"/>
    <w:tmpl w:val="EA1CC2FA"/>
    <w:lvl w:ilvl="0" w:tplc="D56E87F0">
      <w:start w:val="1"/>
      <w:numFmt w:val="lowerLetter"/>
      <w:lvlText w:val="%1)"/>
      <w:lvlJc w:val="left"/>
      <w:pPr>
        <w:tabs>
          <w:tab w:val="num" w:pos="454"/>
        </w:tabs>
        <w:ind w:left="170" w:hanging="17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5F77"/>
    <w:multiLevelType w:val="multilevel"/>
    <w:tmpl w:val="4976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6328D"/>
    <w:multiLevelType w:val="multilevel"/>
    <w:tmpl w:val="358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16F37"/>
    <w:multiLevelType w:val="multilevel"/>
    <w:tmpl w:val="A7D8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A1423"/>
    <w:multiLevelType w:val="hybridMultilevel"/>
    <w:tmpl w:val="7236022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049E9"/>
    <w:multiLevelType w:val="hybridMultilevel"/>
    <w:tmpl w:val="78A84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119E8"/>
    <w:multiLevelType w:val="multilevel"/>
    <w:tmpl w:val="FD08E7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84CC3"/>
    <w:multiLevelType w:val="hybridMultilevel"/>
    <w:tmpl w:val="193A3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D5CE8"/>
    <w:multiLevelType w:val="hybridMultilevel"/>
    <w:tmpl w:val="FC7A7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E25B7"/>
    <w:multiLevelType w:val="hybridMultilevel"/>
    <w:tmpl w:val="07FA5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96B26"/>
    <w:multiLevelType w:val="multilevel"/>
    <w:tmpl w:val="B234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80B7F"/>
    <w:multiLevelType w:val="hybridMultilevel"/>
    <w:tmpl w:val="8792933A"/>
    <w:lvl w:ilvl="0" w:tplc="041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9A70B79"/>
    <w:multiLevelType w:val="hybridMultilevel"/>
    <w:tmpl w:val="A5260B38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4" w15:restartNumberingAfterBreak="0">
    <w:nsid w:val="3A2A1681"/>
    <w:multiLevelType w:val="hybridMultilevel"/>
    <w:tmpl w:val="1340C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6A3F"/>
    <w:multiLevelType w:val="hybridMultilevel"/>
    <w:tmpl w:val="63F8ADBA"/>
    <w:lvl w:ilvl="0" w:tplc="CB08918A">
      <w:start w:val="1"/>
      <w:numFmt w:val="bullet"/>
      <w:lvlText w:val=""/>
      <w:lvlJc w:val="left"/>
      <w:pPr>
        <w:tabs>
          <w:tab w:val="num" w:pos="399"/>
        </w:tabs>
        <w:ind w:left="399" w:hanging="39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1AD4"/>
    <w:multiLevelType w:val="hybridMultilevel"/>
    <w:tmpl w:val="D8EC9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50312"/>
    <w:multiLevelType w:val="multilevel"/>
    <w:tmpl w:val="E106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23303"/>
    <w:multiLevelType w:val="hybridMultilevel"/>
    <w:tmpl w:val="83409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87917"/>
    <w:multiLevelType w:val="hybridMultilevel"/>
    <w:tmpl w:val="8FB6D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B779A"/>
    <w:multiLevelType w:val="hybridMultilevel"/>
    <w:tmpl w:val="1C786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107E5"/>
    <w:multiLevelType w:val="hybridMultilevel"/>
    <w:tmpl w:val="36FA9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D0B41"/>
    <w:multiLevelType w:val="hybridMultilevel"/>
    <w:tmpl w:val="E7461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E39B6"/>
    <w:multiLevelType w:val="hybridMultilevel"/>
    <w:tmpl w:val="6D3868CA"/>
    <w:lvl w:ilvl="0" w:tplc="04150001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45988"/>
    <w:multiLevelType w:val="hybridMultilevel"/>
    <w:tmpl w:val="EEC0F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E230B"/>
    <w:multiLevelType w:val="hybridMultilevel"/>
    <w:tmpl w:val="BEF090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E9608E"/>
    <w:multiLevelType w:val="multilevel"/>
    <w:tmpl w:val="DB9E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97128F"/>
    <w:multiLevelType w:val="hybridMultilevel"/>
    <w:tmpl w:val="62CCAD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B52467"/>
    <w:multiLevelType w:val="hybridMultilevel"/>
    <w:tmpl w:val="60FE833A"/>
    <w:lvl w:ilvl="0" w:tplc="A1744694">
      <w:start w:val="1"/>
      <w:numFmt w:val="bullet"/>
      <w:lvlText w:val=""/>
      <w:lvlJc w:val="left"/>
      <w:pPr>
        <w:tabs>
          <w:tab w:val="num" w:pos="399"/>
        </w:tabs>
        <w:ind w:left="399" w:hanging="399"/>
      </w:pPr>
      <w:rPr>
        <w:rFonts w:ascii="Symbol" w:hAnsi="Symbol" w:hint="default"/>
        <w:b w:val="0"/>
        <w:i w:val="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057B4"/>
    <w:multiLevelType w:val="hybridMultilevel"/>
    <w:tmpl w:val="B56C8E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1261A4"/>
    <w:multiLevelType w:val="multilevel"/>
    <w:tmpl w:val="4336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80CF9"/>
    <w:multiLevelType w:val="hybridMultilevel"/>
    <w:tmpl w:val="A6164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81487"/>
    <w:multiLevelType w:val="hybridMultilevel"/>
    <w:tmpl w:val="80C8FCEA"/>
    <w:lvl w:ilvl="0" w:tplc="E14230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A57AC8A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1CCAE2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0BAC3A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BE657B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DCC864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882B9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592A63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A1A836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D05F6"/>
    <w:multiLevelType w:val="hybridMultilevel"/>
    <w:tmpl w:val="E0D03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B21A3"/>
    <w:multiLevelType w:val="multilevel"/>
    <w:tmpl w:val="6302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BE3F2A"/>
    <w:multiLevelType w:val="hybridMultilevel"/>
    <w:tmpl w:val="81A65F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53945"/>
    <w:multiLevelType w:val="multilevel"/>
    <w:tmpl w:val="B0E8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B02E75"/>
    <w:multiLevelType w:val="hybridMultilevel"/>
    <w:tmpl w:val="F594B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F4BE0"/>
    <w:multiLevelType w:val="hybridMultilevel"/>
    <w:tmpl w:val="1BFA92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360F23"/>
    <w:multiLevelType w:val="multilevel"/>
    <w:tmpl w:val="E77078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B2120"/>
    <w:multiLevelType w:val="hybridMultilevel"/>
    <w:tmpl w:val="08E6CB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0207905">
    <w:abstractNumId w:val="0"/>
  </w:num>
  <w:num w:numId="2" w16cid:durableId="7755952">
    <w:abstractNumId w:val="2"/>
  </w:num>
  <w:num w:numId="3" w16cid:durableId="1278566107">
    <w:abstractNumId w:val="11"/>
  </w:num>
  <w:num w:numId="4" w16cid:durableId="908198740">
    <w:abstractNumId w:val="26"/>
  </w:num>
  <w:num w:numId="5" w16cid:durableId="869877457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529142">
    <w:abstractNumId w:val="4"/>
  </w:num>
  <w:num w:numId="7" w16cid:durableId="1765221359">
    <w:abstractNumId w:val="30"/>
  </w:num>
  <w:num w:numId="8" w16cid:durableId="2123646898">
    <w:abstractNumId w:val="34"/>
  </w:num>
  <w:num w:numId="9" w16cid:durableId="1659385279">
    <w:abstractNumId w:val="3"/>
  </w:num>
  <w:num w:numId="10" w16cid:durableId="416833204">
    <w:abstractNumId w:val="37"/>
  </w:num>
  <w:num w:numId="11" w16cid:durableId="1841655813">
    <w:abstractNumId w:val="19"/>
  </w:num>
  <w:num w:numId="12" w16cid:durableId="1773161227">
    <w:abstractNumId w:val="7"/>
  </w:num>
  <w:num w:numId="13" w16cid:durableId="958338773">
    <w:abstractNumId w:val="39"/>
  </w:num>
  <w:num w:numId="14" w16cid:durableId="1988045402">
    <w:abstractNumId w:val="5"/>
  </w:num>
  <w:num w:numId="15" w16cid:durableId="1619604934">
    <w:abstractNumId w:val="32"/>
  </w:num>
  <w:num w:numId="16" w16cid:durableId="268395617">
    <w:abstractNumId w:val="12"/>
  </w:num>
  <w:num w:numId="17" w16cid:durableId="1105688547">
    <w:abstractNumId w:val="22"/>
  </w:num>
  <w:num w:numId="18" w16cid:durableId="1196233839">
    <w:abstractNumId w:val="35"/>
  </w:num>
  <w:num w:numId="19" w16cid:durableId="1867056627">
    <w:abstractNumId w:val="15"/>
  </w:num>
  <w:num w:numId="20" w16cid:durableId="479421993">
    <w:abstractNumId w:val="28"/>
  </w:num>
  <w:num w:numId="21" w16cid:durableId="380639619">
    <w:abstractNumId w:val="1"/>
  </w:num>
  <w:num w:numId="22" w16cid:durableId="1967079188">
    <w:abstractNumId w:val="16"/>
  </w:num>
  <w:num w:numId="23" w16cid:durableId="1484278221">
    <w:abstractNumId w:val="13"/>
  </w:num>
  <w:num w:numId="24" w16cid:durableId="2038502921">
    <w:abstractNumId w:val="17"/>
  </w:num>
  <w:num w:numId="25" w16cid:durableId="1895920796">
    <w:abstractNumId w:val="10"/>
  </w:num>
  <w:num w:numId="26" w16cid:durableId="642544582">
    <w:abstractNumId w:val="33"/>
  </w:num>
  <w:num w:numId="27" w16cid:durableId="1173571427">
    <w:abstractNumId w:val="20"/>
  </w:num>
  <w:num w:numId="28" w16cid:durableId="1634630571">
    <w:abstractNumId w:val="6"/>
  </w:num>
  <w:num w:numId="29" w16cid:durableId="2043818590">
    <w:abstractNumId w:val="29"/>
  </w:num>
  <w:num w:numId="30" w16cid:durableId="1773474449">
    <w:abstractNumId w:val="25"/>
  </w:num>
  <w:num w:numId="31" w16cid:durableId="935015887">
    <w:abstractNumId w:val="27"/>
  </w:num>
  <w:num w:numId="32" w16cid:durableId="1292781730">
    <w:abstractNumId w:val="23"/>
  </w:num>
  <w:num w:numId="33" w16cid:durableId="438063363">
    <w:abstractNumId w:val="8"/>
  </w:num>
  <w:num w:numId="34" w16cid:durableId="1750729869">
    <w:abstractNumId w:val="24"/>
  </w:num>
  <w:num w:numId="35" w16cid:durableId="221409559">
    <w:abstractNumId w:val="31"/>
  </w:num>
  <w:num w:numId="36" w16cid:durableId="1422096553">
    <w:abstractNumId w:val="18"/>
  </w:num>
  <w:num w:numId="37" w16cid:durableId="38364831">
    <w:abstractNumId w:val="9"/>
  </w:num>
  <w:num w:numId="38" w16cid:durableId="2080595485">
    <w:abstractNumId w:val="21"/>
  </w:num>
  <w:num w:numId="39" w16cid:durableId="314992933">
    <w:abstractNumId w:val="38"/>
  </w:num>
  <w:num w:numId="40" w16cid:durableId="440420389">
    <w:abstractNumId w:val="40"/>
  </w:num>
  <w:num w:numId="41" w16cid:durableId="1263562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3A"/>
    <w:rsid w:val="0000210A"/>
    <w:rsid w:val="0002636F"/>
    <w:rsid w:val="000306A1"/>
    <w:rsid w:val="000735EC"/>
    <w:rsid w:val="000B273A"/>
    <w:rsid w:val="001004F7"/>
    <w:rsid w:val="001035B6"/>
    <w:rsid w:val="00174492"/>
    <w:rsid w:val="001758B5"/>
    <w:rsid w:val="00184B51"/>
    <w:rsid w:val="0019672B"/>
    <w:rsid w:val="001B25E9"/>
    <w:rsid w:val="001C39B1"/>
    <w:rsid w:val="001D3F31"/>
    <w:rsid w:val="001D4AAC"/>
    <w:rsid w:val="001E0166"/>
    <w:rsid w:val="001E2FE3"/>
    <w:rsid w:val="001E53F3"/>
    <w:rsid w:val="001E7591"/>
    <w:rsid w:val="001F1C78"/>
    <w:rsid w:val="001F7F35"/>
    <w:rsid w:val="00203863"/>
    <w:rsid w:val="00206579"/>
    <w:rsid w:val="00206E58"/>
    <w:rsid w:val="002154CD"/>
    <w:rsid w:val="00226BAA"/>
    <w:rsid w:val="00231DF2"/>
    <w:rsid w:val="00247650"/>
    <w:rsid w:val="002642B8"/>
    <w:rsid w:val="002A53FA"/>
    <w:rsid w:val="002C7312"/>
    <w:rsid w:val="002E0BE3"/>
    <w:rsid w:val="002F0173"/>
    <w:rsid w:val="002F3857"/>
    <w:rsid w:val="002F58B0"/>
    <w:rsid w:val="0030346C"/>
    <w:rsid w:val="003326C3"/>
    <w:rsid w:val="003356F4"/>
    <w:rsid w:val="00336013"/>
    <w:rsid w:val="00346B7B"/>
    <w:rsid w:val="00372A78"/>
    <w:rsid w:val="0037360A"/>
    <w:rsid w:val="003860FB"/>
    <w:rsid w:val="003C6951"/>
    <w:rsid w:val="003E1F2F"/>
    <w:rsid w:val="00403CE0"/>
    <w:rsid w:val="00416204"/>
    <w:rsid w:val="00425C00"/>
    <w:rsid w:val="004310FD"/>
    <w:rsid w:val="00433162"/>
    <w:rsid w:val="00442E57"/>
    <w:rsid w:val="00461A44"/>
    <w:rsid w:val="00471260"/>
    <w:rsid w:val="00481107"/>
    <w:rsid w:val="00483F9B"/>
    <w:rsid w:val="004A61EF"/>
    <w:rsid w:val="004A76B4"/>
    <w:rsid w:val="00503DD4"/>
    <w:rsid w:val="00506A4A"/>
    <w:rsid w:val="005078A3"/>
    <w:rsid w:val="00517478"/>
    <w:rsid w:val="00531697"/>
    <w:rsid w:val="00543DFF"/>
    <w:rsid w:val="005668C2"/>
    <w:rsid w:val="00595D41"/>
    <w:rsid w:val="005A0203"/>
    <w:rsid w:val="006262B9"/>
    <w:rsid w:val="006279F5"/>
    <w:rsid w:val="00676B00"/>
    <w:rsid w:val="00692E4A"/>
    <w:rsid w:val="006B1DEB"/>
    <w:rsid w:val="006B6C2D"/>
    <w:rsid w:val="006C0310"/>
    <w:rsid w:val="006C1B94"/>
    <w:rsid w:val="00726A7F"/>
    <w:rsid w:val="00735771"/>
    <w:rsid w:val="00736003"/>
    <w:rsid w:val="007420B6"/>
    <w:rsid w:val="00767A06"/>
    <w:rsid w:val="007725C7"/>
    <w:rsid w:val="00773F38"/>
    <w:rsid w:val="007740A6"/>
    <w:rsid w:val="0079371A"/>
    <w:rsid w:val="0079681D"/>
    <w:rsid w:val="007A221A"/>
    <w:rsid w:val="007C38C8"/>
    <w:rsid w:val="007C5C1A"/>
    <w:rsid w:val="007D42F4"/>
    <w:rsid w:val="007D756A"/>
    <w:rsid w:val="007F64DA"/>
    <w:rsid w:val="00802940"/>
    <w:rsid w:val="00811117"/>
    <w:rsid w:val="008205CB"/>
    <w:rsid w:val="00822789"/>
    <w:rsid w:val="00826228"/>
    <w:rsid w:val="00830179"/>
    <w:rsid w:val="00832F13"/>
    <w:rsid w:val="008412AF"/>
    <w:rsid w:val="00841658"/>
    <w:rsid w:val="008619F2"/>
    <w:rsid w:val="00864669"/>
    <w:rsid w:val="00867D99"/>
    <w:rsid w:val="00870911"/>
    <w:rsid w:val="00870EC5"/>
    <w:rsid w:val="008824B9"/>
    <w:rsid w:val="00891581"/>
    <w:rsid w:val="008A2596"/>
    <w:rsid w:val="008A634A"/>
    <w:rsid w:val="008C688B"/>
    <w:rsid w:val="008D08F9"/>
    <w:rsid w:val="008F0546"/>
    <w:rsid w:val="00902968"/>
    <w:rsid w:val="00905A16"/>
    <w:rsid w:val="009079E9"/>
    <w:rsid w:val="009249C5"/>
    <w:rsid w:val="00935E61"/>
    <w:rsid w:val="009523CD"/>
    <w:rsid w:val="009557C2"/>
    <w:rsid w:val="00962255"/>
    <w:rsid w:val="00973FC8"/>
    <w:rsid w:val="009748C0"/>
    <w:rsid w:val="00997FF5"/>
    <w:rsid w:val="009B56C7"/>
    <w:rsid w:val="009B6FC6"/>
    <w:rsid w:val="009C733E"/>
    <w:rsid w:val="00A0110A"/>
    <w:rsid w:val="00A03B8F"/>
    <w:rsid w:val="00A40B42"/>
    <w:rsid w:val="00A420C4"/>
    <w:rsid w:val="00A52CE0"/>
    <w:rsid w:val="00A813D5"/>
    <w:rsid w:val="00AC5522"/>
    <w:rsid w:val="00AF4207"/>
    <w:rsid w:val="00B05AD7"/>
    <w:rsid w:val="00B41DDF"/>
    <w:rsid w:val="00B44912"/>
    <w:rsid w:val="00B60240"/>
    <w:rsid w:val="00B819B2"/>
    <w:rsid w:val="00B84FEA"/>
    <w:rsid w:val="00BC118D"/>
    <w:rsid w:val="00BC4E31"/>
    <w:rsid w:val="00BE0AA5"/>
    <w:rsid w:val="00BE1E3A"/>
    <w:rsid w:val="00BE26BC"/>
    <w:rsid w:val="00BF7B64"/>
    <w:rsid w:val="00C031F5"/>
    <w:rsid w:val="00C22A21"/>
    <w:rsid w:val="00C47857"/>
    <w:rsid w:val="00C60BED"/>
    <w:rsid w:val="00C85BF3"/>
    <w:rsid w:val="00C93186"/>
    <w:rsid w:val="00C95539"/>
    <w:rsid w:val="00C959CF"/>
    <w:rsid w:val="00C96350"/>
    <w:rsid w:val="00CB13B8"/>
    <w:rsid w:val="00CB3B05"/>
    <w:rsid w:val="00CE5928"/>
    <w:rsid w:val="00CE7C8F"/>
    <w:rsid w:val="00CF7063"/>
    <w:rsid w:val="00D00A85"/>
    <w:rsid w:val="00D021E0"/>
    <w:rsid w:val="00D74DFD"/>
    <w:rsid w:val="00D97AAE"/>
    <w:rsid w:val="00DA6129"/>
    <w:rsid w:val="00DA68D1"/>
    <w:rsid w:val="00DA78D6"/>
    <w:rsid w:val="00DB7045"/>
    <w:rsid w:val="00DD6980"/>
    <w:rsid w:val="00DE7F5A"/>
    <w:rsid w:val="00DF01F8"/>
    <w:rsid w:val="00E17A15"/>
    <w:rsid w:val="00E30780"/>
    <w:rsid w:val="00E43A54"/>
    <w:rsid w:val="00E5406F"/>
    <w:rsid w:val="00E65B00"/>
    <w:rsid w:val="00EA1F17"/>
    <w:rsid w:val="00EB6896"/>
    <w:rsid w:val="00EC2692"/>
    <w:rsid w:val="00EF6DAE"/>
    <w:rsid w:val="00F00955"/>
    <w:rsid w:val="00F00B67"/>
    <w:rsid w:val="00FA4847"/>
    <w:rsid w:val="00FB3CBD"/>
    <w:rsid w:val="00FD3079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100E1"/>
  <w15:chartTrackingRefBased/>
  <w15:docId w15:val="{3564ED65-09FA-4FF6-A039-5BAA97D5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3CE0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262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622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C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C1A"/>
  </w:style>
  <w:style w:type="paragraph" w:styleId="Stopka">
    <w:name w:val="footer"/>
    <w:basedOn w:val="Normalny"/>
    <w:link w:val="StopkaZnak"/>
    <w:uiPriority w:val="99"/>
    <w:unhideWhenUsed/>
    <w:rsid w:val="007C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C1A"/>
  </w:style>
  <w:style w:type="table" w:styleId="Tabela-Siatka">
    <w:name w:val="Table Grid"/>
    <w:basedOn w:val="Standardowy"/>
    <w:uiPriority w:val="39"/>
    <w:rsid w:val="009B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B6FC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5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B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B0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955"/>
    <w:rPr>
      <w:color w:val="605E5C"/>
      <w:shd w:val="clear" w:color="auto" w:fill="E1DFDD"/>
    </w:rPr>
  </w:style>
  <w:style w:type="paragraph" w:customStyle="1" w:styleId="tkzmjn3">
    <w:name w:val="tkzmjn3"/>
    <w:basedOn w:val="Normalny"/>
    <w:rsid w:val="00CF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112691E90AB4CA12FEE71C838B6F5" ma:contentTypeVersion="9" ma:contentTypeDescription="Utwórz nowy dokument." ma:contentTypeScope="" ma:versionID="6e36121ec560c897d8a8723e899b710d">
  <xsd:schema xmlns:xsd="http://www.w3.org/2001/XMLSchema" xmlns:xs="http://www.w3.org/2001/XMLSchema" xmlns:p="http://schemas.microsoft.com/office/2006/metadata/properties" xmlns:ns3="51aee4cd-c047-4377-916f-c9cb6856c560" targetNamespace="http://schemas.microsoft.com/office/2006/metadata/properties" ma:root="true" ma:fieldsID="f6ff9d8b91465aa8ef03bf8702b4da1d" ns3:_="">
    <xsd:import namespace="51aee4cd-c047-4377-916f-c9cb6856c5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ee4cd-c047-4377-916f-c9cb6856c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07A39-40BF-402E-B085-1468A3087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ee4cd-c047-4377-916f-c9cb6856c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544CD-7F48-4EFD-A780-F5EDF2179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89062-591D-4B85-BBA8-A4BA3C4C4D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8A1261-3672-4469-9670-C1580B3C85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Szybowicz Karolina</cp:lastModifiedBy>
  <cp:revision>3</cp:revision>
  <cp:lastPrinted>2024-11-25T13:54:00Z</cp:lastPrinted>
  <dcterms:created xsi:type="dcterms:W3CDTF">2026-07-15T07:28:00Z</dcterms:created>
  <dcterms:modified xsi:type="dcterms:W3CDTF">2026-07-15T07:37:00Z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0x0101006C0112691E90AB4CA12FEE71C838B6F5</vt:lpwstr>
  </property>
</Properties>
</file>