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CFA9" w14:textId="77777777" w:rsidR="00A27A98" w:rsidRPr="003A55A2" w:rsidRDefault="00000000">
      <w:pPr>
        <w:spacing w:after="40"/>
        <w:jc w:val="center"/>
        <w:rPr>
          <w:lang w:val="pl-PL"/>
        </w:rPr>
      </w:pPr>
      <w:r w:rsidRPr="003A55A2">
        <w:rPr>
          <w:b/>
          <w:sz w:val="25"/>
          <w:lang w:val="pl-PL"/>
        </w:rPr>
        <w:t>REKTOR UNIWERSYTETU PRZYRODNICZEGO W POZNANIU</w:t>
      </w:r>
    </w:p>
    <w:p w14:paraId="3F976CBF" w14:textId="77777777" w:rsidR="00A27A98" w:rsidRPr="003A55A2" w:rsidRDefault="00000000">
      <w:pPr>
        <w:spacing w:after="40"/>
        <w:jc w:val="center"/>
        <w:rPr>
          <w:lang w:val="pl-PL"/>
        </w:rPr>
      </w:pPr>
      <w:r w:rsidRPr="003A55A2">
        <w:rPr>
          <w:sz w:val="23"/>
          <w:lang w:val="pl-PL"/>
        </w:rPr>
        <w:t>ogłasza KONKURS na stanowisko</w:t>
      </w:r>
    </w:p>
    <w:p w14:paraId="2F33BA06" w14:textId="4180130F" w:rsidR="00A27A98" w:rsidRPr="003A55A2" w:rsidRDefault="00000000">
      <w:pPr>
        <w:jc w:val="center"/>
        <w:rPr>
          <w:lang w:val="pl-PL"/>
        </w:rPr>
      </w:pPr>
      <w:r w:rsidRPr="003A55A2">
        <w:rPr>
          <w:b/>
          <w:color w:val="0B6B36"/>
          <w:sz w:val="26"/>
          <w:lang w:val="pl-PL"/>
        </w:rPr>
        <w:t>Dyrektora</w:t>
      </w:r>
      <w:r w:rsidR="001C67FA">
        <w:rPr>
          <w:b/>
          <w:color w:val="0B6B36"/>
          <w:sz w:val="26"/>
          <w:lang w:val="pl-PL"/>
        </w:rPr>
        <w:t>/Dyrektorkę</w:t>
      </w:r>
      <w:r w:rsidRPr="003A55A2">
        <w:rPr>
          <w:b/>
          <w:color w:val="0B6B36"/>
          <w:sz w:val="26"/>
          <w:lang w:val="pl-PL"/>
        </w:rPr>
        <w:t xml:space="preserve"> Rolnicz</w:t>
      </w:r>
      <w:r w:rsidR="001C67FA">
        <w:rPr>
          <w:b/>
          <w:color w:val="0B6B36"/>
          <w:sz w:val="26"/>
          <w:lang w:val="pl-PL"/>
        </w:rPr>
        <w:t xml:space="preserve">o-Sadowniczego </w:t>
      </w:r>
      <w:r w:rsidRPr="003A55A2">
        <w:rPr>
          <w:b/>
          <w:color w:val="0B6B36"/>
          <w:sz w:val="26"/>
          <w:lang w:val="pl-PL"/>
        </w:rPr>
        <w:t xml:space="preserve"> Gospodarstwa Doświadczalnego </w:t>
      </w:r>
      <w:r w:rsidR="001C67FA">
        <w:rPr>
          <w:b/>
          <w:color w:val="0B6B36"/>
          <w:sz w:val="26"/>
          <w:lang w:val="pl-PL"/>
        </w:rPr>
        <w:t>Przybroda</w:t>
      </w:r>
    </w:p>
    <w:p w14:paraId="6E743B76" w14:textId="77777777" w:rsidR="00A27A98" w:rsidRPr="003A55A2" w:rsidRDefault="00000000">
      <w:pPr>
        <w:keepNext/>
        <w:spacing w:before="20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ZADANIA:</w:t>
      </w:r>
    </w:p>
    <w:p w14:paraId="7C1A2269" w14:textId="75B26D12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 xml:space="preserve">zarządzanie </w:t>
      </w:r>
      <w:r w:rsidR="001C67FA" w:rsidRPr="004044F9">
        <w:rPr>
          <w:lang w:val="pl-PL"/>
        </w:rPr>
        <w:t xml:space="preserve">Rolniczo-Sadowniczym Gospodarstwem Doświadczalnym Przybroda </w:t>
      </w:r>
      <w:r w:rsidRPr="004044F9">
        <w:rPr>
          <w:lang w:val="pl-PL"/>
        </w:rPr>
        <w:t xml:space="preserve"> w oparciu o plan rzeczowo-finansowy, z zachowaniem zasady samowystarczalności ekonomicznej;</w:t>
      </w:r>
    </w:p>
    <w:p w14:paraId="11A722CA" w14:textId="10996424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kierowanie zespołem pracowniczym liczącym około 20 osób, w tym planowanie i nadzorowanie pracy, motywowanie pracowników oraz rozwój kadry;</w:t>
      </w:r>
    </w:p>
    <w:p w14:paraId="53EE509C" w14:textId="3893A752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wykonywanie, w zakresie udzielonych upoważnień, czynności z zakresu prawa pracy wobec pracowników Gospodarstwa oraz zapewnienie przestrzegania wewnętrznych regulacji Uczelni;</w:t>
      </w:r>
    </w:p>
    <w:p w14:paraId="78975778" w14:textId="4508973B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prowadzenie i rozwój gospodarki rolniczej, w tym działalności w zakresie produkcji roślinnej i</w:t>
      </w:r>
      <w:r w:rsidR="004044F9">
        <w:rPr>
          <w:lang w:val="pl-PL"/>
        </w:rPr>
        <w:t> </w:t>
      </w:r>
      <w:r w:rsidRPr="004044F9">
        <w:rPr>
          <w:lang w:val="pl-PL"/>
        </w:rPr>
        <w:t>zwierzęcej;</w:t>
      </w:r>
    </w:p>
    <w:p w14:paraId="61039EE3" w14:textId="7A3E69E3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współpraca z jednostkami badawczo-dydaktycznymi UPP w celu zapewnienia warunków do realizacji badań naukowych, doświadczeń, działalności dydaktycznej i wdrożeniowej;</w:t>
      </w:r>
    </w:p>
    <w:p w14:paraId="62F353E3" w14:textId="659468B5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organizowanie sprzedaży produkcji rolniczej oraz prowadzenie działalności handlowej, wytwórczej i</w:t>
      </w:r>
      <w:r w:rsidR="004044F9">
        <w:rPr>
          <w:lang w:val="pl-PL"/>
        </w:rPr>
        <w:t> </w:t>
      </w:r>
      <w:r w:rsidRPr="004044F9">
        <w:rPr>
          <w:lang w:val="pl-PL"/>
        </w:rPr>
        <w:t>usługowej związanej z profilem Gospodarstwa;</w:t>
      </w:r>
    </w:p>
    <w:p w14:paraId="2BE61B1C" w14:textId="0A3EF52A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planowanie i nadzorowanie wykorzystania majątku, infrastruktury oraz parku maszynowego Gospodarstwa;</w:t>
      </w:r>
    </w:p>
    <w:p w14:paraId="35AACD60" w14:textId="3908656D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współpraca z otoczeniem zewnętrznym, w szczególności z jednostkami samorządu terytorialnego, organizacjami branżowymi, partnerami gospodarczymi oraz lokalnymi społecznościami.</w:t>
      </w:r>
    </w:p>
    <w:p w14:paraId="7495AB4C" w14:textId="6D6B3C11" w:rsidR="00A27A98" w:rsidRPr="003A55A2" w:rsidRDefault="00000000">
      <w:pPr>
        <w:spacing w:after="80" w:line="252" w:lineRule="auto"/>
        <w:jc w:val="both"/>
        <w:rPr>
          <w:lang w:val="pl-PL"/>
        </w:rPr>
      </w:pPr>
      <w:r w:rsidRPr="003A55A2">
        <w:rPr>
          <w:lang w:val="pl-PL"/>
        </w:rPr>
        <w:t xml:space="preserve">Szczegółowe informacje o </w:t>
      </w:r>
      <w:r w:rsidR="004044F9">
        <w:rPr>
          <w:lang w:val="pl-PL"/>
        </w:rPr>
        <w:t>Rolniczo-Sadowniczym Gospodarstwie Doświadczalnym Przybroda</w:t>
      </w:r>
      <w:r w:rsidRPr="003A55A2">
        <w:rPr>
          <w:lang w:val="pl-PL"/>
        </w:rPr>
        <w:t xml:space="preserve"> można znaleźć na stronie BIP Uniwersytetu Przyrodniczego w Poznaniu.</w:t>
      </w:r>
    </w:p>
    <w:p w14:paraId="2CD97121" w14:textId="77777777" w:rsidR="00A27A98" w:rsidRPr="003A55A2" w:rsidRDefault="00000000">
      <w:pPr>
        <w:keepNext/>
        <w:spacing w:before="20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WYMAGANIA NIEZBĘDNE:</w:t>
      </w:r>
    </w:p>
    <w:p w14:paraId="2CD5D5D5" w14:textId="27904176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wykształcenie wyższe magisterskie; preferowane kierunki: rolnictwo, zootechnika, ekonomia rolnicza, agrobiznes, zarządzanie lub kierunki pokrewne;</w:t>
      </w:r>
    </w:p>
    <w:p w14:paraId="19FBC3B4" w14:textId="4578B99C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co najmniej 5-letnie doświadczenie zawodowe, w tym minimum 3-letnie doświadczenie na stanowisku kierowniczym związanym z zarządzaniem zespołem oraz odpowiedzialnością za budżet lub wyniki ekonomiczne jednostki;</w:t>
      </w:r>
    </w:p>
    <w:p w14:paraId="6A8F8FA1" w14:textId="6CE69A01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znajomość zasad organizacji i ekonomiki produkcji rolnej;</w:t>
      </w:r>
    </w:p>
    <w:p w14:paraId="312E2389" w14:textId="7428F97F" w:rsidR="003A55A2" w:rsidRPr="004044F9" w:rsidRDefault="003A55A2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prawo jazdy kategorii B;</w:t>
      </w:r>
    </w:p>
    <w:p w14:paraId="2085F905" w14:textId="4814D276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pełna zdolność do czynności prawnych i korzystanie z pełni praw publicznych;</w:t>
      </w:r>
    </w:p>
    <w:p w14:paraId="4EAEED03" w14:textId="6F42C5B2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brak skazania prawomocnym wyrokiem za umyślne przestępstwo lub umyślne przestępstwo skarbowe.</w:t>
      </w:r>
    </w:p>
    <w:p w14:paraId="27C76EC6" w14:textId="77777777" w:rsidR="00A27A98" w:rsidRPr="003A55A2" w:rsidRDefault="00000000">
      <w:pPr>
        <w:keepNext/>
        <w:spacing w:before="16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WYMAGANIA DODATKOWE PODLEGAJĄCE OCENIE:</w:t>
      </w:r>
    </w:p>
    <w:p w14:paraId="28F15DE0" w14:textId="5453DA37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wiedza i praktyczne doświadczenie w prowadzeniu wielkotowarowej produkcji roślinnej oraz chowu i</w:t>
      </w:r>
      <w:r w:rsidR="004044F9">
        <w:rPr>
          <w:lang w:val="pl-PL"/>
        </w:rPr>
        <w:t> </w:t>
      </w:r>
      <w:r w:rsidRPr="004044F9">
        <w:rPr>
          <w:lang w:val="pl-PL"/>
        </w:rPr>
        <w:t>hodowli bydła mlecznego;</w:t>
      </w:r>
    </w:p>
    <w:p w14:paraId="4EAB19D7" w14:textId="58142319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doświadczenie w zarządzaniu gospodarstwem rolnym lub przedsiębiorstwem prowadzącym produkcję roślinną i zwierzęcą;</w:t>
      </w:r>
    </w:p>
    <w:p w14:paraId="150B212E" w14:textId="5707CEF6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zrozumienie specyfiki funkcjonowania uniwersyteckiego zakładu doświadczalnego, w tym umiejętność łączenia działalności gospodarczej z celami badawczymi, dydaktycznymi i</w:t>
      </w:r>
      <w:r w:rsidR="004044F9">
        <w:rPr>
          <w:lang w:val="pl-PL"/>
        </w:rPr>
        <w:t> </w:t>
      </w:r>
      <w:r w:rsidRPr="004044F9">
        <w:rPr>
          <w:lang w:val="pl-PL"/>
        </w:rPr>
        <w:t>wdrożeniowymi Uczelni;</w:t>
      </w:r>
    </w:p>
    <w:p w14:paraId="67048D8B" w14:textId="6EE441A7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znajomość zasad finansów publicznych, prawa pracy, prawa ochrony środowiska oraz przepisów dotyczących zamówień publicznych stosowanych w uczelniach wyższych;</w:t>
      </w:r>
    </w:p>
    <w:p w14:paraId="34B6F14D" w14:textId="36DB7E15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znajomość nowoczesnych technologii stosowanych w rolnictwie, w tym rozwiązań z zakresu rolnictwa, automatyzacji i cyfryzacji zarządzania produkcją;</w:t>
      </w:r>
    </w:p>
    <w:p w14:paraId="6953EEB6" w14:textId="2133140B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doświadczenie w przygotowywaniu i prowadzeniu procesów inwestycyjnych oraz modernizacji infrastruktury i parku maszynowego;</w:t>
      </w:r>
    </w:p>
    <w:p w14:paraId="53F9B0DB" w14:textId="6AF86D63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lastRenderedPageBreak/>
        <w:t>doświadczenie w zarządzaniu, utrzymaniu lub użytkowaniu obiektów zabytkowych;</w:t>
      </w:r>
    </w:p>
    <w:p w14:paraId="2D029B40" w14:textId="04D39BF9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umiejętność pozyskiwania i rozliczania zewnętrznych środków finansowych, w szczególności ze środków krajowych i Unii Europejskiej oraz programów obsługiwanych przez ARiMR;</w:t>
      </w:r>
    </w:p>
    <w:p w14:paraId="580AA9FC" w14:textId="56D0522D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znajomość języka angielskiego na poziomie co najmniej komunikatywnym</w:t>
      </w:r>
      <w:r w:rsidR="003A55A2" w:rsidRPr="004044F9">
        <w:rPr>
          <w:lang w:val="pl-PL"/>
        </w:rPr>
        <w:t>.</w:t>
      </w:r>
    </w:p>
    <w:p w14:paraId="171B5431" w14:textId="77777777" w:rsidR="00A27A98" w:rsidRPr="003A55A2" w:rsidRDefault="00000000">
      <w:pPr>
        <w:keepNext/>
        <w:spacing w:before="18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WYMAGANE DOKUMENTY I ZAŁĄCZNIKI:</w:t>
      </w:r>
    </w:p>
    <w:p w14:paraId="0E79883D" w14:textId="1A85B890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pisemne zgłoszenie udziału w postępowaniu konkursowym;</w:t>
      </w:r>
    </w:p>
    <w:p w14:paraId="676C349F" w14:textId="6EB5FD77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Curriculum vitae (CV) z opisem przebiegu pracy zawodowej, dotychczasowych osiągnięć menedżerskich i zakresu odpowiedzialności na zajmowanych stanowiskach;</w:t>
      </w:r>
    </w:p>
    <w:p w14:paraId="3D2B94E6" w14:textId="22C7E844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list motywacyjny uzasadniający udział w konkursie;</w:t>
      </w:r>
    </w:p>
    <w:p w14:paraId="4BFC0CED" w14:textId="7ADAA68D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kopie dokumentów potwierdzających wykształcenie, posiadane kwalifikacje zawodowe, stopnie naukowe (jeżeli kandydat posiada) oraz kwalifikacje dodatkowe;</w:t>
      </w:r>
    </w:p>
    <w:p w14:paraId="1F88C3FB" w14:textId="0F6D846C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świadectwa pracy lub inne dokumenty jednoznacznie potwierdzające wymagany staż pracy i</w:t>
      </w:r>
      <w:r w:rsidR="004044F9">
        <w:rPr>
          <w:lang w:val="pl-PL"/>
        </w:rPr>
        <w:t> </w:t>
      </w:r>
      <w:r w:rsidRPr="004044F9">
        <w:rPr>
          <w:lang w:val="pl-PL"/>
        </w:rPr>
        <w:t>doświadczenie na stanowiskach kierowniczych;</w:t>
      </w:r>
    </w:p>
    <w:p w14:paraId="5CD32C87" w14:textId="5205C8B4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 xml:space="preserve">autorską koncepcję kierowania, funkcjonowania i rozwoju </w:t>
      </w:r>
      <w:r w:rsidR="001C67FA" w:rsidRPr="004044F9">
        <w:rPr>
          <w:lang w:val="pl-PL"/>
        </w:rPr>
        <w:t xml:space="preserve">Rolniczo-Sadowniczego Gospodarstwa Doświadczalnego Przybroda </w:t>
      </w:r>
      <w:r w:rsidRPr="004044F9">
        <w:rPr>
          <w:lang w:val="pl-PL"/>
        </w:rPr>
        <w:t>na okres 5 lat (maksymalnie 4 strony), uwzględniającą w szczególności: poprawę efektywności ekonomicznej, kierunki rozwoju produkcji roślinnej i zwierzęcej, planowane inwestycje i modernizacje, wykorzystanie Gospodarstwa jako bazy naukowej i dydaktycznej UPP oraz założenia dotyczące zarządzania personelem;</w:t>
      </w:r>
    </w:p>
    <w:p w14:paraId="2C6027A9" w14:textId="6A903AC7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informację o preferowanym sposobie kontaktowania się z kandydatem;</w:t>
      </w:r>
    </w:p>
    <w:p w14:paraId="7FDE5874" w14:textId="6BE6310F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oświadczenie o niekaralności oraz o braku toczących się wobec kandydata postępowań karnych, skarbowych i dyscyplinarnych;</w:t>
      </w:r>
    </w:p>
    <w:p w14:paraId="0FF46716" w14:textId="59814C28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oświadczenie o korzystaniu z pełni praw publicznych oraz posiadaniu pełnej zdolności do czynności prawnych;</w:t>
      </w:r>
    </w:p>
    <w:p w14:paraId="2E235DBB" w14:textId="31681037" w:rsidR="00A27A98" w:rsidRPr="004044F9" w:rsidRDefault="00000000" w:rsidP="004044F9">
      <w:pPr>
        <w:pStyle w:val="Akapitzlist"/>
        <w:numPr>
          <w:ilvl w:val="0"/>
          <w:numId w:val="13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oświadczenie o wyrażeniu zgody na gromadzenie i przetwarzanie danych osobowych zawartych w</w:t>
      </w:r>
      <w:r w:rsidR="004044F9">
        <w:rPr>
          <w:lang w:val="pl-PL"/>
        </w:rPr>
        <w:t> </w:t>
      </w:r>
      <w:r w:rsidRPr="004044F9">
        <w:rPr>
          <w:lang w:val="pl-PL"/>
        </w:rPr>
        <w:t>ofercie, niezbędnych do przeprowadzenia postępowania konkursowego, zgodnie z obowiązującymi przepisami o ochronie danych osobowych.</w:t>
      </w:r>
    </w:p>
    <w:p w14:paraId="5C24724E" w14:textId="3F65D5BD" w:rsidR="00220611" w:rsidRPr="003A55A2" w:rsidRDefault="00220611" w:rsidP="00220611">
      <w:pPr>
        <w:keepNext/>
        <w:spacing w:before="20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P</w:t>
      </w:r>
      <w:r>
        <w:rPr>
          <w:b/>
          <w:color w:val="0B6B36"/>
          <w:sz w:val="23"/>
          <w:lang w:val="pl-PL"/>
        </w:rPr>
        <w:t>ROPONOWANE WYNAGRODZENIE</w:t>
      </w:r>
      <w:r w:rsidRPr="003A55A2">
        <w:rPr>
          <w:b/>
          <w:color w:val="0B6B36"/>
          <w:sz w:val="23"/>
          <w:lang w:val="pl-PL"/>
        </w:rPr>
        <w:t>:</w:t>
      </w:r>
    </w:p>
    <w:p w14:paraId="2F9EF842" w14:textId="070F6278" w:rsidR="00220611" w:rsidRPr="004044F9" w:rsidRDefault="00220611" w:rsidP="004044F9">
      <w:pPr>
        <w:pStyle w:val="Akapitzlist"/>
        <w:keepNext/>
        <w:numPr>
          <w:ilvl w:val="0"/>
          <w:numId w:val="17"/>
        </w:numPr>
        <w:spacing w:before="200" w:after="100" w:line="247" w:lineRule="auto"/>
        <w:jc w:val="both"/>
        <w:rPr>
          <w:lang w:val="pl-PL"/>
        </w:rPr>
      </w:pPr>
      <w:r w:rsidRPr="004044F9">
        <w:rPr>
          <w:lang w:val="pl-PL"/>
        </w:rPr>
        <w:t>wynagrodzenie: 16 000 zł – 20 000 zł;</w:t>
      </w:r>
    </w:p>
    <w:p w14:paraId="51EF5CDE" w14:textId="76BB98C9" w:rsidR="00220611" w:rsidRPr="004044F9" w:rsidRDefault="00220611" w:rsidP="004044F9">
      <w:pPr>
        <w:pStyle w:val="Akapitzlist"/>
        <w:keepNext/>
        <w:numPr>
          <w:ilvl w:val="0"/>
          <w:numId w:val="17"/>
        </w:numPr>
        <w:spacing w:before="200" w:after="100" w:line="247" w:lineRule="auto"/>
        <w:jc w:val="both"/>
        <w:rPr>
          <w:lang w:val="pl-PL"/>
        </w:rPr>
      </w:pPr>
      <w:r w:rsidRPr="004044F9">
        <w:rPr>
          <w:lang w:val="pl-PL"/>
        </w:rPr>
        <w:t>możliwość okresowego zwiększenia wynagrodzenia o maksymalnie 30%</w:t>
      </w:r>
    </w:p>
    <w:p w14:paraId="18139A28" w14:textId="77777777" w:rsidR="00220611" w:rsidRDefault="00220611" w:rsidP="00220611">
      <w:pPr>
        <w:pStyle w:val="Akapitzlist"/>
        <w:keepNext/>
        <w:spacing w:before="200" w:after="100" w:line="247" w:lineRule="auto"/>
        <w:ind w:left="284"/>
        <w:jc w:val="both"/>
        <w:rPr>
          <w:lang w:val="pl-PL"/>
        </w:rPr>
      </w:pPr>
    </w:p>
    <w:p w14:paraId="1DCFA541" w14:textId="2918987F" w:rsidR="00A27A98" w:rsidRPr="00220611" w:rsidRDefault="00000000" w:rsidP="00220611">
      <w:pPr>
        <w:keepNext/>
        <w:spacing w:before="200" w:after="100" w:line="247" w:lineRule="auto"/>
        <w:jc w:val="both"/>
        <w:rPr>
          <w:lang w:val="pl-PL"/>
        </w:rPr>
      </w:pPr>
      <w:r w:rsidRPr="00220611">
        <w:rPr>
          <w:b/>
          <w:color w:val="0B6B36"/>
          <w:sz w:val="23"/>
          <w:lang w:val="pl-PL"/>
        </w:rPr>
        <w:t>TRYB POSTĘPOWANIA KONKURSOWEGO:</w:t>
      </w:r>
    </w:p>
    <w:p w14:paraId="42036BAE" w14:textId="40149EEF" w:rsidR="00A27A98" w:rsidRPr="004044F9" w:rsidRDefault="00000000" w:rsidP="004044F9">
      <w:pPr>
        <w:pStyle w:val="Akapitzlist"/>
        <w:numPr>
          <w:ilvl w:val="0"/>
          <w:numId w:val="17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 xml:space="preserve">zgłoszenie udziału w konkursie, zawierające komplet wymaganych dokumentów, należy składać lub przesyłać w zamkniętej kopercie z dopiskiem „Konkurs – Dyrektor </w:t>
      </w:r>
      <w:r w:rsidR="001C67FA" w:rsidRPr="004044F9">
        <w:rPr>
          <w:lang w:val="pl-PL"/>
        </w:rPr>
        <w:t>Przybroda</w:t>
      </w:r>
      <w:r w:rsidRPr="004044F9">
        <w:rPr>
          <w:lang w:val="pl-PL"/>
        </w:rPr>
        <w:t>” na adres: Uniwersytet Przyrodniczy w Poznaniu, Dział Osobowy i Spraw Socjalnych, ul. Wojska Polskiego 28, 60-637 Poznań;</w:t>
      </w:r>
    </w:p>
    <w:p w14:paraId="1846CD7A" w14:textId="6672FDBC" w:rsidR="00A27A98" w:rsidRPr="004044F9" w:rsidRDefault="00000000" w:rsidP="004044F9">
      <w:pPr>
        <w:pStyle w:val="Akapitzlist"/>
        <w:numPr>
          <w:ilvl w:val="0"/>
          <w:numId w:val="17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 xml:space="preserve">termin składania ofert upływa: </w:t>
      </w:r>
      <w:r w:rsidR="003A55A2" w:rsidRPr="004044F9">
        <w:rPr>
          <w:lang w:val="pl-PL"/>
        </w:rPr>
        <w:t>13.11.2026</w:t>
      </w:r>
      <w:r w:rsidR="00436FA3">
        <w:rPr>
          <w:lang w:val="pl-PL"/>
        </w:rPr>
        <w:t xml:space="preserve"> </w:t>
      </w:r>
      <w:r w:rsidR="003A55A2" w:rsidRPr="004044F9">
        <w:rPr>
          <w:lang w:val="pl-PL"/>
        </w:rPr>
        <w:t>r</w:t>
      </w:r>
      <w:r w:rsidRPr="004044F9">
        <w:rPr>
          <w:lang w:val="pl-PL"/>
        </w:rPr>
        <w:t xml:space="preserve"> . Zgłoszenia złożone po upływie tego terminu nie podlegają rozpatrzeniu;</w:t>
      </w:r>
    </w:p>
    <w:p w14:paraId="6F457DEF" w14:textId="6674637E" w:rsidR="00A27A98" w:rsidRPr="004044F9" w:rsidRDefault="00000000" w:rsidP="004044F9">
      <w:pPr>
        <w:pStyle w:val="Akapitzlist"/>
        <w:numPr>
          <w:ilvl w:val="0"/>
          <w:numId w:val="17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otwarcia zgłoszeń dokona Komisja Konkursowa. Kandydaci spełniający wymagania formalne zostaną zaproszeni na rozmowę kwalifikacyjną, o której terminie zostaną powiadomieni drogą mailową;</w:t>
      </w:r>
    </w:p>
    <w:p w14:paraId="57FD3801" w14:textId="281C11ED" w:rsidR="00A27A98" w:rsidRPr="004044F9" w:rsidRDefault="00000000" w:rsidP="004044F9">
      <w:pPr>
        <w:pStyle w:val="Akapitzlist"/>
        <w:numPr>
          <w:ilvl w:val="0"/>
          <w:numId w:val="17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 xml:space="preserve">po otwarciu zgłoszeń członkowie Komisji podpisują oświadczenie, że nie podlegają wykluczeniu </w:t>
      </w:r>
      <w:r w:rsidR="004044F9">
        <w:rPr>
          <w:lang w:val="pl-PL"/>
        </w:rPr>
        <w:t> z </w:t>
      </w:r>
      <w:r w:rsidRPr="004044F9">
        <w:rPr>
          <w:lang w:val="pl-PL"/>
        </w:rPr>
        <w:t>udziału w postępowaniu; art. 24 Kodeksu postępowania administracyjnego pkt 1, 2, 3 i 7 stosuje się odpowiednio;</w:t>
      </w:r>
    </w:p>
    <w:p w14:paraId="285A53B5" w14:textId="2572FC69" w:rsidR="00A27A98" w:rsidRPr="004044F9" w:rsidRDefault="00000000" w:rsidP="004044F9">
      <w:pPr>
        <w:pStyle w:val="Akapitzlist"/>
        <w:numPr>
          <w:ilvl w:val="0"/>
          <w:numId w:val="17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wyniki postępowania konkursowego zostaną przekazane kandydatom</w:t>
      </w:r>
      <w:r w:rsidR="003A55A2" w:rsidRPr="004044F9">
        <w:rPr>
          <w:lang w:val="pl-PL"/>
        </w:rPr>
        <w:t xml:space="preserve"> zaproszonym na rozmowę kwalifikacyjną</w:t>
      </w:r>
      <w:r w:rsidRPr="004044F9">
        <w:rPr>
          <w:lang w:val="pl-PL"/>
        </w:rPr>
        <w:t xml:space="preserve"> pisemnie na wskazany przez nich adres;</w:t>
      </w:r>
    </w:p>
    <w:p w14:paraId="2C4A1C53" w14:textId="082AAA08" w:rsidR="00A27A98" w:rsidRPr="004044F9" w:rsidRDefault="00000000" w:rsidP="004044F9">
      <w:pPr>
        <w:pStyle w:val="Akapitzlist"/>
        <w:numPr>
          <w:ilvl w:val="0"/>
          <w:numId w:val="17"/>
        </w:numPr>
        <w:spacing w:after="50" w:line="247" w:lineRule="auto"/>
        <w:jc w:val="both"/>
        <w:rPr>
          <w:lang w:val="pl-PL"/>
        </w:rPr>
      </w:pPr>
      <w:r w:rsidRPr="004044F9">
        <w:rPr>
          <w:lang w:val="pl-PL"/>
        </w:rPr>
        <w:t>zatrudnienie nastąpi z dniem określonym przez Rektora.</w:t>
      </w:r>
    </w:p>
    <w:p w14:paraId="322D6043" w14:textId="46278652" w:rsidR="00A27A98" w:rsidRPr="004044F9" w:rsidRDefault="004044F9" w:rsidP="004044F9">
      <w:pPr>
        <w:pStyle w:val="Akapitzlist"/>
        <w:keepNext/>
        <w:numPr>
          <w:ilvl w:val="0"/>
          <w:numId w:val="18"/>
        </w:numPr>
        <w:spacing w:after="60" w:line="252" w:lineRule="auto"/>
        <w:ind w:left="567" w:hanging="283"/>
        <w:jc w:val="both"/>
        <w:rPr>
          <w:lang w:val="pl-PL"/>
        </w:rPr>
      </w:pPr>
      <w:r>
        <w:rPr>
          <w:lang w:val="pl-PL"/>
        </w:rPr>
        <w:t>p</w:t>
      </w:r>
      <w:r w:rsidRPr="004044F9">
        <w:rPr>
          <w:lang w:val="pl-PL"/>
        </w:rPr>
        <w:t>rzedmiotem rozmowy kwalifikacyjnej będą w szczególności:</w:t>
      </w:r>
    </w:p>
    <w:p w14:paraId="11D2C874" w14:textId="1FEC5A0F" w:rsidR="00A27A98" w:rsidRPr="004044F9" w:rsidRDefault="00000000" w:rsidP="004044F9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4044F9">
        <w:rPr>
          <w:lang w:val="pl-PL"/>
        </w:rPr>
        <w:t>zasady funkcjonowania zakładów doświadczalnych w uczelniach;</w:t>
      </w:r>
    </w:p>
    <w:p w14:paraId="5E60C302" w14:textId="3BDF06E3" w:rsidR="00A27A98" w:rsidRPr="004044F9" w:rsidRDefault="00000000" w:rsidP="004044F9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4044F9">
        <w:rPr>
          <w:lang w:val="pl-PL"/>
        </w:rPr>
        <w:t>zasady zarządzania i kierowania zespołami pracowników;</w:t>
      </w:r>
    </w:p>
    <w:p w14:paraId="41261EC2" w14:textId="66F331D8" w:rsidR="00A27A98" w:rsidRPr="004044F9" w:rsidRDefault="00000000" w:rsidP="004044F9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4044F9">
        <w:rPr>
          <w:lang w:val="pl-PL"/>
        </w:rPr>
        <w:t>dotychczasowe doświadczenie zawodowe i menedżerskie kandydata;</w:t>
      </w:r>
    </w:p>
    <w:p w14:paraId="6419B590" w14:textId="12E57753" w:rsidR="001C67FA" w:rsidRPr="004044F9" w:rsidRDefault="00000000" w:rsidP="004044F9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4044F9">
        <w:rPr>
          <w:lang w:val="pl-PL"/>
        </w:rPr>
        <w:lastRenderedPageBreak/>
        <w:t>znajomość zagadnień z zakresu rolnictwa, ekonomii, planowania, analizy finansowej i</w:t>
      </w:r>
      <w:r w:rsidR="004044F9">
        <w:rPr>
          <w:lang w:val="pl-PL"/>
        </w:rPr>
        <w:t> </w:t>
      </w:r>
      <w:r w:rsidRPr="004044F9">
        <w:rPr>
          <w:lang w:val="pl-PL"/>
        </w:rPr>
        <w:t>rachunkowości zarządczej;</w:t>
      </w:r>
    </w:p>
    <w:p w14:paraId="60E4EE49" w14:textId="04CDBEB4" w:rsidR="00A27A98" w:rsidRPr="001C67FA" w:rsidRDefault="00000000" w:rsidP="004044F9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1C67FA">
        <w:rPr>
          <w:lang w:val="pl-PL"/>
        </w:rPr>
        <w:t xml:space="preserve">przedstawiona koncepcja kierowania i rozwoju </w:t>
      </w:r>
      <w:r w:rsidR="001C67FA" w:rsidRPr="001C67FA">
        <w:rPr>
          <w:lang w:val="pl-PL"/>
        </w:rPr>
        <w:t>Rolniczo-Sadowniczego Gospodarstwa Doświadczalnego Przybroda</w:t>
      </w:r>
      <w:r w:rsidRPr="001C67FA">
        <w:rPr>
          <w:lang w:val="pl-PL"/>
        </w:rPr>
        <w:t>;</w:t>
      </w:r>
    </w:p>
    <w:p w14:paraId="49964142" w14:textId="57C60717" w:rsidR="00A27A98" w:rsidRPr="004044F9" w:rsidRDefault="00000000" w:rsidP="004044F9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4044F9">
        <w:rPr>
          <w:lang w:val="pl-PL"/>
        </w:rPr>
        <w:t>spełnienie i zakres wymagań dodatkowych podlegających ocenie.</w:t>
      </w:r>
    </w:p>
    <w:p w14:paraId="3974F605" w14:textId="77777777" w:rsidR="004044F9" w:rsidRDefault="004044F9">
      <w:pPr>
        <w:spacing w:after="80" w:line="252" w:lineRule="auto"/>
        <w:jc w:val="both"/>
        <w:rPr>
          <w:lang w:val="pl-PL"/>
        </w:rPr>
      </w:pPr>
    </w:p>
    <w:p w14:paraId="2452598B" w14:textId="081F726A" w:rsidR="00A27A98" w:rsidRPr="003A55A2" w:rsidRDefault="00000000">
      <w:pPr>
        <w:spacing w:after="80" w:line="252" w:lineRule="auto"/>
        <w:jc w:val="both"/>
        <w:rPr>
          <w:lang w:val="pl-PL"/>
        </w:rPr>
      </w:pPr>
      <w:r w:rsidRPr="003A55A2">
        <w:rPr>
          <w:lang w:val="pl-PL"/>
        </w:rPr>
        <w:t>Rozpatrzenie zgłoszonych ofert nastąpi na podstawie zasad i trybu działania przyjętych przez Komisję Rektorską powołaną do przeprowadzenia konkursu.</w:t>
      </w:r>
    </w:p>
    <w:p w14:paraId="0641F7CD" w14:textId="77777777" w:rsidR="00A27A98" w:rsidRPr="003A55A2" w:rsidRDefault="00000000">
      <w:pPr>
        <w:spacing w:after="80" w:line="252" w:lineRule="auto"/>
        <w:jc w:val="both"/>
        <w:rPr>
          <w:lang w:val="pl-PL"/>
        </w:rPr>
      </w:pPr>
      <w:r w:rsidRPr="003A55A2">
        <w:rPr>
          <w:lang w:val="pl-PL"/>
        </w:rPr>
        <w:t>Dodatkowych informacji udziela Dział Osobowy i Spraw Socjalnych: tel. +61 848 70 44 lub e-mail: karolina.szybowicz@up.poznan.pl.</w:t>
      </w:r>
    </w:p>
    <w:p w14:paraId="2BCC1FD5" w14:textId="77777777" w:rsidR="00A27A98" w:rsidRPr="003A55A2" w:rsidRDefault="00000000">
      <w:pPr>
        <w:keepNext/>
        <w:spacing w:after="160" w:line="252" w:lineRule="auto"/>
        <w:jc w:val="both"/>
        <w:rPr>
          <w:lang w:val="pl-PL"/>
        </w:rPr>
      </w:pPr>
      <w:r w:rsidRPr="003A55A2">
        <w:rPr>
          <w:lang w:val="pl-PL"/>
        </w:rPr>
        <w:t>Uczelnia zastrzega sobie prawo unieważnienia konkursu bez podania przyczyny. Uczelnia nie zwraca otrzymanej dokumentacji ani kosztów poniesionych przez kandydatów w związku z udziałem w postępowaniu konkursowym.</w:t>
      </w:r>
    </w:p>
    <w:p w14:paraId="50EDF63C" w14:textId="77777777" w:rsidR="00A27A98" w:rsidRPr="003A55A2" w:rsidRDefault="00000000">
      <w:pPr>
        <w:rPr>
          <w:lang w:val="pl-PL"/>
        </w:rPr>
      </w:pPr>
      <w:r w:rsidRPr="003A55A2">
        <w:rPr>
          <w:lang w:val="pl-PL"/>
        </w:rPr>
        <w:br w:type="page"/>
      </w:r>
    </w:p>
    <w:p w14:paraId="540C3D0E" w14:textId="77777777" w:rsidR="00A27A98" w:rsidRPr="003A55A2" w:rsidRDefault="00A27A98">
      <w:pPr>
        <w:pBdr>
          <w:bottom w:val="single" w:sz="18" w:space="4" w:color="0B6B36"/>
        </w:pBdr>
        <w:spacing w:before="100" w:after="160"/>
        <w:rPr>
          <w:lang w:val="pl-PL"/>
        </w:rPr>
      </w:pPr>
    </w:p>
    <w:p w14:paraId="748F1315" w14:textId="77777777" w:rsidR="00A27A98" w:rsidRPr="004044F9" w:rsidRDefault="00000000">
      <w:pPr>
        <w:keepNext/>
        <w:spacing w:after="140"/>
        <w:jc w:val="center"/>
        <w:rPr>
          <w:sz w:val="20"/>
          <w:szCs w:val="20"/>
          <w:lang w:val="pl-PL"/>
        </w:rPr>
      </w:pPr>
      <w:r w:rsidRPr="003A55A2">
        <w:rPr>
          <w:b/>
          <w:color w:val="0B6B36"/>
          <w:sz w:val="22"/>
          <w:lang w:val="pl-PL"/>
        </w:rPr>
        <w:t>INFORMACJA O PRZETWARZANIU DANYCH OSOBOWYCH KANDYDATÓW DO PRACY</w:t>
      </w:r>
      <w:r w:rsidRPr="003A55A2">
        <w:rPr>
          <w:b/>
          <w:color w:val="0B6B36"/>
          <w:sz w:val="22"/>
          <w:lang w:val="pl-PL"/>
        </w:rPr>
        <w:br/>
      </w:r>
      <w:r w:rsidRPr="004044F9">
        <w:rPr>
          <w:b/>
          <w:color w:val="0B6B36"/>
          <w:sz w:val="20"/>
          <w:szCs w:val="20"/>
          <w:lang w:val="pl-PL"/>
        </w:rPr>
        <w:t>NA UNIWERSYTECIE PRZYRODNICZYM W POZNANIU</w:t>
      </w:r>
    </w:p>
    <w:p w14:paraId="2FDBF408" w14:textId="3AEE3D92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Administratorem Pani/Pana danych osobowych jest Uniwersytet Przyrodniczy w Poznaniu, ul. Wojska Polskiego 28, 60-637 Poznań, reprezentowany przez Rektora Uniwersytetu. Administrator prowadzi operacje przetwarzania Pani/Pana danych osobowych.</w:t>
      </w:r>
    </w:p>
    <w:p w14:paraId="242DA3DC" w14:textId="1FB3A7DD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Inspektorem Ochrony Danych u Administratora jest mgr inż. Tomasz Napierała: e-mail: tomasz.napierala@up.poznan.pl, tel. 61 848 77 99.</w:t>
      </w:r>
    </w:p>
    <w:p w14:paraId="05F3F74E" w14:textId="7AE88E5C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Celem przetwarzania Pani/Pana danych osobowych jest realizacja procesu rekrutacji na wskazane stanowisko pracy. Podstawę prawną do przetwarzania Pani/Pana danych osobowych stanowi art. 6 ust. 1 lit. a ogólnego rozporządzenia o ochronie danych z dnia 27 kwietnia 2016 r. oraz Kodeks pracy z dnia 26 czerwca 1974 r. (Dz.U. z 1998 r. Nr 21, poz. 94 z późn. zm.).</w:t>
      </w:r>
    </w:p>
    <w:p w14:paraId="7B6330A4" w14:textId="28C37B2A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Pani/Pana dane osobowe przechowywane będą przez okres 6 miesięcy od zakończenia procesu rekrutacji.</w:t>
      </w:r>
    </w:p>
    <w:p w14:paraId="274E0475" w14:textId="6B535876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Pani/Pana dane osobowe nie będą udostępniane innym podmiotom, za wyjątkiem podmiotów upoważnionych na podstawie przepisów prawa. Dostęp do Pani/Pana danych będą posiadać osoby upoważnione przez Administratora do ich przetwarzania w ramach wykonywania swoich obowiązków służbowych.</w:t>
      </w:r>
    </w:p>
    <w:p w14:paraId="770DC029" w14:textId="009855F7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Posiada Pani/Pan prawo dostępu do treści swoich danych oraz, z zastrzeżeniem przepisów prawa, prawo do ich sprostowania, usunięcia, ograniczenia przetwarzania, prawo do przenoszenia danych, prawo do wniesienia sprzeciwu wobec przetwarzania oraz prawo do cofnięcia zgody w dowolnym momencie.</w:t>
      </w:r>
    </w:p>
    <w:p w14:paraId="6591E5EB" w14:textId="0DC50AD7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Ma Pani/Pan prawo do wniesienia skargi do organu nadzorczego – Prezesa Urzędu Ochrony Danych Osobowych, ul. Stawki 2, 00-193 Warszawa.</w:t>
      </w:r>
    </w:p>
    <w:p w14:paraId="292E607C" w14:textId="2E2583C5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Podanie danych osobowych jest obligatoryjne w zakresie wynikającym z przepisów prawa, w pozostałym zakresie jest dobrowolne.</w:t>
      </w:r>
    </w:p>
    <w:p w14:paraId="73382F0A" w14:textId="4AB93C1B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Pani/Pana dane osobowe nie będą przekazywane do państwa trzeciego.</w:t>
      </w:r>
    </w:p>
    <w:p w14:paraId="4D71831A" w14:textId="5F43F54C" w:rsidR="00A27A98" w:rsidRPr="004044F9" w:rsidRDefault="00000000" w:rsidP="004044F9">
      <w:pPr>
        <w:pStyle w:val="Akapitzlist"/>
        <w:numPr>
          <w:ilvl w:val="0"/>
          <w:numId w:val="17"/>
        </w:numPr>
        <w:spacing w:after="25" w:line="247" w:lineRule="auto"/>
        <w:jc w:val="both"/>
        <w:rPr>
          <w:sz w:val="20"/>
          <w:szCs w:val="20"/>
          <w:lang w:val="pl-PL"/>
        </w:rPr>
      </w:pPr>
      <w:r w:rsidRPr="004044F9">
        <w:rPr>
          <w:sz w:val="20"/>
          <w:szCs w:val="20"/>
          <w:lang w:val="pl-PL"/>
        </w:rPr>
        <w:t>Decyzje nie będą podejmowane w sposób zautomatyzowany, a Pani/Pana dane osobowe nie będą podlegały profilowaniu.</w:t>
      </w:r>
    </w:p>
    <w:sectPr w:rsidR="00A27A98" w:rsidRPr="004044F9" w:rsidSect="00034616">
      <w:headerReference w:type="default" r:id="rId8"/>
      <w:footerReference w:type="default" r:id="rId9"/>
      <w:pgSz w:w="11906" w:h="16838"/>
      <w:pgMar w:top="879" w:right="1162" w:bottom="879" w:left="1162" w:header="397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07705" w14:textId="77777777" w:rsidR="00F56637" w:rsidRDefault="00F56637">
      <w:pPr>
        <w:spacing w:after="0" w:line="240" w:lineRule="auto"/>
      </w:pPr>
      <w:r>
        <w:separator/>
      </w:r>
    </w:p>
  </w:endnote>
  <w:endnote w:type="continuationSeparator" w:id="0">
    <w:p w14:paraId="0D4A6B6E" w14:textId="77777777" w:rsidR="00F56637" w:rsidRDefault="00F5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2E47" w14:textId="77777777" w:rsidR="004044F9" w:rsidRPr="004044F9" w:rsidRDefault="00000000">
    <w:pPr>
      <w:pStyle w:val="Stopka"/>
      <w:jc w:val="center"/>
      <w:rPr>
        <w:color w:val="808080" w:themeColor="background1" w:themeShade="80"/>
        <w:sz w:val="16"/>
        <w:lang w:val="pl-PL"/>
      </w:rPr>
    </w:pPr>
    <w:r w:rsidRPr="004044F9">
      <w:rPr>
        <w:color w:val="808080" w:themeColor="background1" w:themeShade="80"/>
        <w:sz w:val="16"/>
        <w:lang w:val="pl-PL"/>
      </w:rPr>
      <w:t xml:space="preserve">Uniwersytet Przyrodniczy w Poznaniu  •  </w:t>
    </w:r>
  </w:p>
  <w:p w14:paraId="597AE690" w14:textId="475EBF1E" w:rsidR="004044F9" w:rsidRPr="004044F9" w:rsidRDefault="00000000">
    <w:pPr>
      <w:pStyle w:val="Stopka"/>
      <w:jc w:val="center"/>
      <w:rPr>
        <w:color w:val="808080" w:themeColor="background1" w:themeShade="80"/>
        <w:sz w:val="16"/>
        <w:szCs w:val="16"/>
        <w:lang w:val="pl-PL"/>
      </w:rPr>
    </w:pPr>
    <w:r w:rsidRPr="004044F9">
      <w:rPr>
        <w:color w:val="808080" w:themeColor="background1" w:themeShade="80"/>
        <w:sz w:val="16"/>
        <w:lang w:val="pl-PL"/>
      </w:rPr>
      <w:t>Konkurs – Dyrektor</w:t>
    </w:r>
    <w:r w:rsidR="004044F9" w:rsidRPr="004044F9">
      <w:rPr>
        <w:color w:val="808080" w:themeColor="background1" w:themeShade="80"/>
        <w:lang w:val="pl-PL"/>
      </w:rPr>
      <w:t xml:space="preserve"> </w:t>
    </w:r>
    <w:r w:rsidR="004044F9" w:rsidRPr="004044F9">
      <w:rPr>
        <w:color w:val="808080" w:themeColor="background1" w:themeShade="80"/>
        <w:sz w:val="16"/>
        <w:szCs w:val="16"/>
        <w:lang w:val="pl-PL"/>
      </w:rPr>
      <w:t xml:space="preserve">Rolniczo-Sadownicze </w:t>
    </w:r>
  </w:p>
  <w:p w14:paraId="11769751" w14:textId="2B307C9F" w:rsidR="00A27A98" w:rsidRPr="004044F9" w:rsidRDefault="004044F9">
    <w:pPr>
      <w:pStyle w:val="Stopka"/>
      <w:jc w:val="center"/>
      <w:rPr>
        <w:color w:val="808080" w:themeColor="background1" w:themeShade="80"/>
        <w:sz w:val="16"/>
        <w:szCs w:val="16"/>
        <w:lang w:val="pl-PL"/>
      </w:rPr>
    </w:pPr>
    <w:r w:rsidRPr="004044F9">
      <w:rPr>
        <w:color w:val="808080" w:themeColor="background1" w:themeShade="80"/>
        <w:sz w:val="16"/>
        <w:szCs w:val="16"/>
        <w:lang w:val="pl-PL"/>
      </w:rPr>
      <w:t xml:space="preserve"> Gospodarstwo Doświadczalne Przybroda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0F99E" w14:textId="77777777" w:rsidR="00F56637" w:rsidRDefault="00F56637">
      <w:pPr>
        <w:spacing w:after="0" w:line="240" w:lineRule="auto"/>
      </w:pPr>
      <w:r>
        <w:separator/>
      </w:r>
    </w:p>
  </w:footnote>
  <w:footnote w:type="continuationSeparator" w:id="0">
    <w:p w14:paraId="41E3E536" w14:textId="77777777" w:rsidR="00F56637" w:rsidRDefault="00F56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472B" w14:textId="77777777" w:rsidR="00A27A98" w:rsidRDefault="00000000">
    <w:pPr>
      <w:pStyle w:val="Nagwek"/>
      <w:spacing w:after="100"/>
      <w:jc w:val="center"/>
    </w:pPr>
    <w:r>
      <w:rPr>
        <w:noProof/>
      </w:rPr>
      <w:drawing>
        <wp:inline distT="0" distB="0" distL="0" distR="0" wp14:anchorId="0D40CC0C" wp14:editId="09E0AC53">
          <wp:extent cx="2736000" cy="61533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6000" cy="615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1D3520"/>
    <w:multiLevelType w:val="hybridMultilevel"/>
    <w:tmpl w:val="766A3B4C"/>
    <w:lvl w:ilvl="0" w:tplc="7C86B2C0">
      <w:numFmt w:val="bullet"/>
      <w:lvlText w:val="•"/>
      <w:lvlJc w:val="left"/>
      <w:pPr>
        <w:ind w:left="632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0" w15:restartNumberingAfterBreak="0">
    <w:nsid w:val="09A82BA3"/>
    <w:multiLevelType w:val="hybridMultilevel"/>
    <w:tmpl w:val="99083D6A"/>
    <w:lvl w:ilvl="0" w:tplc="7C86B2C0">
      <w:numFmt w:val="bullet"/>
      <w:lvlText w:val="•"/>
      <w:lvlJc w:val="left"/>
      <w:pPr>
        <w:ind w:left="632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1" w15:restartNumberingAfterBreak="0">
    <w:nsid w:val="0B270685"/>
    <w:multiLevelType w:val="hybridMultilevel"/>
    <w:tmpl w:val="88E8945A"/>
    <w:lvl w:ilvl="0" w:tplc="04150001">
      <w:start w:val="1"/>
      <w:numFmt w:val="bullet"/>
      <w:lvlText w:val=""/>
      <w:lvlJc w:val="left"/>
      <w:pPr>
        <w:ind w:left="11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</w:abstractNum>
  <w:abstractNum w:abstractNumId="12" w15:restartNumberingAfterBreak="0">
    <w:nsid w:val="1D5A3E96"/>
    <w:multiLevelType w:val="hybridMultilevel"/>
    <w:tmpl w:val="8812A9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4E454F"/>
    <w:multiLevelType w:val="hybridMultilevel"/>
    <w:tmpl w:val="60DA18B6"/>
    <w:lvl w:ilvl="0" w:tplc="0415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4" w15:restartNumberingAfterBreak="0">
    <w:nsid w:val="43DD3E80"/>
    <w:multiLevelType w:val="hybridMultilevel"/>
    <w:tmpl w:val="FB00E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F45E3"/>
    <w:multiLevelType w:val="hybridMultilevel"/>
    <w:tmpl w:val="476E9F66"/>
    <w:lvl w:ilvl="0" w:tplc="7C86B2C0">
      <w:numFmt w:val="bullet"/>
      <w:lvlText w:val="•"/>
      <w:lvlJc w:val="left"/>
      <w:pPr>
        <w:ind w:left="638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55415486"/>
    <w:multiLevelType w:val="hybridMultilevel"/>
    <w:tmpl w:val="E0CCB368"/>
    <w:lvl w:ilvl="0" w:tplc="7C86B2C0">
      <w:numFmt w:val="bullet"/>
      <w:lvlText w:val="•"/>
      <w:lvlJc w:val="left"/>
      <w:pPr>
        <w:ind w:left="632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7" w15:restartNumberingAfterBreak="0">
    <w:nsid w:val="55747B89"/>
    <w:multiLevelType w:val="hybridMultilevel"/>
    <w:tmpl w:val="080ABE86"/>
    <w:lvl w:ilvl="0" w:tplc="7C86B2C0">
      <w:numFmt w:val="bullet"/>
      <w:lvlText w:val="•"/>
      <w:lvlJc w:val="left"/>
      <w:pPr>
        <w:ind w:left="632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8" w15:restartNumberingAfterBreak="0">
    <w:nsid w:val="5ED84940"/>
    <w:multiLevelType w:val="hybridMultilevel"/>
    <w:tmpl w:val="DD3E55E0"/>
    <w:lvl w:ilvl="0" w:tplc="7C86B2C0">
      <w:numFmt w:val="bullet"/>
      <w:lvlText w:val="•"/>
      <w:lvlJc w:val="left"/>
      <w:pPr>
        <w:ind w:left="496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num w:numId="1" w16cid:durableId="1539659591">
    <w:abstractNumId w:val="8"/>
  </w:num>
  <w:num w:numId="2" w16cid:durableId="131795882">
    <w:abstractNumId w:val="6"/>
  </w:num>
  <w:num w:numId="3" w16cid:durableId="1828476647">
    <w:abstractNumId w:val="5"/>
  </w:num>
  <w:num w:numId="4" w16cid:durableId="1579317916">
    <w:abstractNumId w:val="4"/>
  </w:num>
  <w:num w:numId="5" w16cid:durableId="678510345">
    <w:abstractNumId w:val="7"/>
  </w:num>
  <w:num w:numId="6" w16cid:durableId="1074090390">
    <w:abstractNumId w:val="3"/>
  </w:num>
  <w:num w:numId="7" w16cid:durableId="1252393839">
    <w:abstractNumId w:val="2"/>
  </w:num>
  <w:num w:numId="8" w16cid:durableId="1356492426">
    <w:abstractNumId w:val="1"/>
  </w:num>
  <w:num w:numId="9" w16cid:durableId="1533223048">
    <w:abstractNumId w:val="0"/>
  </w:num>
  <w:num w:numId="10" w16cid:durableId="2110002377">
    <w:abstractNumId w:val="11"/>
  </w:num>
  <w:num w:numId="11" w16cid:durableId="1444417100">
    <w:abstractNumId w:val="12"/>
  </w:num>
  <w:num w:numId="12" w16cid:durableId="1992638399">
    <w:abstractNumId w:val="13"/>
  </w:num>
  <w:num w:numId="13" w16cid:durableId="521627526">
    <w:abstractNumId w:val="18"/>
  </w:num>
  <w:num w:numId="14" w16cid:durableId="45833173">
    <w:abstractNumId w:val="16"/>
  </w:num>
  <w:num w:numId="15" w16cid:durableId="560484979">
    <w:abstractNumId w:val="17"/>
  </w:num>
  <w:num w:numId="16" w16cid:durableId="354812393">
    <w:abstractNumId w:val="9"/>
  </w:num>
  <w:num w:numId="17" w16cid:durableId="1457869317">
    <w:abstractNumId w:val="15"/>
  </w:num>
  <w:num w:numId="18" w16cid:durableId="241721031">
    <w:abstractNumId w:val="14"/>
  </w:num>
  <w:num w:numId="19" w16cid:durableId="1964653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7FA"/>
    <w:rsid w:val="00220611"/>
    <w:rsid w:val="002403A4"/>
    <w:rsid w:val="0029639D"/>
    <w:rsid w:val="00326F90"/>
    <w:rsid w:val="003A55A2"/>
    <w:rsid w:val="003F0D41"/>
    <w:rsid w:val="004044F9"/>
    <w:rsid w:val="00436FA3"/>
    <w:rsid w:val="00466977"/>
    <w:rsid w:val="00707C86"/>
    <w:rsid w:val="00850986"/>
    <w:rsid w:val="00A27A98"/>
    <w:rsid w:val="00AA1D8D"/>
    <w:rsid w:val="00B47730"/>
    <w:rsid w:val="00C53AC1"/>
    <w:rsid w:val="00CB0664"/>
    <w:rsid w:val="00DE3259"/>
    <w:rsid w:val="00F566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5FB797"/>
  <w14:defaultImageDpi w14:val="300"/>
  <w15:docId w15:val="{F48C2AEE-5194-45BA-8337-D490C41E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1284</Words>
  <Characters>7710</Characters>
  <Application>Microsoft Office Word</Application>
  <DocSecurity>0</DocSecurity>
  <Lines>64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Konkurs na stanowisko Dyrektora Rolniczego Gospodarstwa Doświadczalnego Dłoń</vt:lpstr>
      <vt:lpstr/>
    </vt:vector>
  </TitlesOfParts>
  <Manager/>
  <Company/>
  <LinksUpToDate>false</LinksUpToDate>
  <CharactersWithSpaces>8977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na stanowisko Dyrektora Rolniczego Gospodarstwa Doświadczalnego Dłoń</dc:title>
  <dc:subject>Ogłoszenie konkursowe UPP</dc:subject>
  <dc:creator>Uniwersytet Przyrodniczy w Poznaniu</dc:creator>
  <cp:keywords>konkurs, Dyrektor, RGD Dłoń, Uniwersytet Przyrodniczy w Poznaniu</cp:keywords>
  <dc:description>generated by python-docx</dc:description>
  <cp:lastModifiedBy>Szybowicz Karolina</cp:lastModifiedBy>
  <cp:revision>4</cp:revision>
  <cp:lastPrinted>2026-10-19T06:15:00Z</cp:lastPrinted>
  <dcterms:created xsi:type="dcterms:W3CDTF">2026-10-19T06:07:00Z</dcterms:created>
  <dcterms:modified xsi:type="dcterms:W3CDTF">2026-10-19T06:21:00Z</dcterms:modified>
  <cp:category/>
</cp:coreProperties>
</file>